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distribute"/>
        <w:outlineLvl w:val="0"/>
        <w:rPr>
          <w:rFonts w:hint="eastAsia" w:ascii="方正黑体简体" w:hAnsi="方正黑体简体" w:eastAsia="方正黑体简体" w:cs="方正黑体简体"/>
          <w:color w:val="FF0000"/>
          <w:sz w:val="44"/>
          <w:szCs w:val="44"/>
        </w:rPr>
      </w:pPr>
    </w:p>
    <w:p>
      <w:pPr>
        <w:spacing w:line="600" w:lineRule="exact"/>
        <w:jc w:val="distribute"/>
        <w:outlineLvl w:val="0"/>
        <w:rPr>
          <w:rFonts w:hint="eastAsia" w:ascii="方正黑体简体" w:hAnsi="方正黑体简体" w:eastAsia="方正黑体简体" w:cs="方正黑体简体"/>
          <w:color w:val="FF0000"/>
          <w:sz w:val="44"/>
          <w:szCs w:val="44"/>
        </w:rPr>
      </w:pPr>
    </w:p>
    <w:p>
      <w:pPr>
        <w:spacing w:line="600" w:lineRule="exact"/>
        <w:jc w:val="distribute"/>
        <w:outlineLvl w:val="0"/>
        <w:rPr>
          <w:rFonts w:hint="eastAsia" w:ascii="方正黑体简体" w:hAnsi="方正黑体简体" w:eastAsia="方正黑体简体" w:cs="方正黑体简体"/>
          <w:color w:val="FF0000"/>
          <w:sz w:val="44"/>
          <w:szCs w:val="44"/>
        </w:rPr>
      </w:pPr>
      <w:r>
        <w:rPr>
          <w:rFonts w:hint="eastAsia" w:ascii="方正大标宋简体" w:hAnsi="方正大标宋简体" w:eastAsia="方正大标宋简体" w:cs="方正大标宋简体"/>
          <w:color w:val="FF0000"/>
          <w:sz w:val="44"/>
          <w:szCs w:val="44"/>
        </w:rPr>
        <w:t>全国文化信息资源共享工程湖南省级分中心</w:t>
      </w:r>
    </w:p>
    <w:p>
      <w:pPr>
        <w:widowControl/>
        <w:spacing w:line="600" w:lineRule="exact"/>
        <w:ind w:left="0" w:leftChars="0" w:firstLine="0" w:firstLineChars="0"/>
        <w:jc w:val="center"/>
        <w:rPr>
          <w:rFonts w:hint="eastAsia" w:ascii="方正黑体简体" w:hAnsi="方正黑体简体" w:eastAsia="方正黑体简体" w:cs="方正黑体简体"/>
          <w:color w:val="FF0000"/>
          <w:sz w:val="44"/>
          <w:szCs w:val="44"/>
        </w:rPr>
      </w:pPr>
      <w:r>
        <w:rPr>
          <w:rFonts w:hint="eastAsia" w:ascii="仿宋_GB2312" w:hAnsi="新宋体" w:eastAsia="仿宋_GB2312"/>
          <w:sz w:val="32"/>
          <w:szCs w:val="32"/>
        </w:rPr>
        <w:t>湘文共办〔2017〕</w:t>
      </w:r>
      <w:r>
        <w:rPr>
          <w:rFonts w:hint="eastAsia" w:ascii="仿宋_GB2312" w:hAnsi="新宋体" w:eastAsia="仿宋_GB2312"/>
          <w:sz w:val="32"/>
          <w:szCs w:val="32"/>
          <w:lang w:val="en-US" w:eastAsia="zh-CN"/>
        </w:rPr>
        <w:t>2</w:t>
      </w:r>
      <w:r>
        <w:rPr>
          <w:rFonts w:hint="eastAsia" w:ascii="仿宋_GB2312" w:hAnsi="新宋体" w:eastAsia="仿宋_GB2312"/>
          <w:sz w:val="32"/>
          <w:szCs w:val="32"/>
        </w:rPr>
        <w:t>号</w:t>
      </w:r>
    </w:p>
    <w:p>
      <w:pPr>
        <w:spacing w:line="600" w:lineRule="exact"/>
        <w:outlineLvl w:val="0"/>
        <w:rPr>
          <w:rFonts w:ascii="方正小标宋简体" w:hAnsi="新宋体" w:eastAsia="方正小标宋简体"/>
          <w:sz w:val="44"/>
          <w:szCs w:val="44"/>
        </w:rPr>
      </w:pPr>
      <w:r>
        <w:rPr>
          <w:sz w:val="44"/>
        </w:rPr>
        <w:pict>
          <v:line id="_x0000_s1026" o:spid="_x0000_s1026" o:spt="20" style="position:absolute;left:0pt;margin-left:1pt;margin-top:9.85pt;height:0.05pt;width:450.75pt;z-index:251658240;mso-width-relative:page;mso-height-relative:page;" fillcolor="#FF0000" filled="t" stroked="t" coordsize="21600,21600">
            <v:path arrowok="t"/>
            <v:fill on="t" color2="#FFFFFF" focussize="0,0"/>
            <v:stroke weight="1.5pt" color="#FF0000"/>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0"/>
        <w:rPr>
          <w:rFonts w:hint="eastAsia" w:ascii="黑体" w:hAnsi="黑体" w:eastAsia="黑体" w:cs="黑体"/>
          <w:b/>
          <w:sz w:val="44"/>
          <w:szCs w:val="44"/>
          <w:lang w:eastAsia="zh-CN"/>
        </w:rPr>
      </w:pPr>
      <w:r>
        <w:rPr>
          <w:rFonts w:hint="eastAsia" w:ascii="黑体" w:hAnsi="黑体" w:eastAsia="黑体" w:cs="黑体"/>
          <w:b/>
          <w:sz w:val="44"/>
          <w:szCs w:val="44"/>
          <w:lang w:eastAsia="zh-CN"/>
        </w:rPr>
        <w:t>关于开展青少年党史国</w:t>
      </w:r>
      <w:r>
        <w:rPr>
          <w:rFonts w:hint="eastAsia" w:ascii="黑体" w:hAnsi="黑体" w:eastAsia="黑体" w:cs="黑体"/>
          <w:b/>
          <w:sz w:val="44"/>
          <w:szCs w:val="44"/>
        </w:rPr>
        <w:t>史主题教育活动</w:t>
      </w:r>
      <w:r>
        <w:rPr>
          <w:rFonts w:hint="eastAsia" w:ascii="黑体" w:hAnsi="黑体" w:eastAsia="黑体" w:cs="黑体"/>
          <w:b/>
          <w:sz w:val="44"/>
          <w:szCs w:val="44"/>
          <w:lang w:eastAsia="zh-CN"/>
        </w:rPr>
        <w:t>的通知</w:t>
      </w:r>
    </w:p>
    <w:p>
      <w:pPr>
        <w:keepNext w:val="0"/>
        <w:keepLines w:val="0"/>
        <w:pageBreakBefore w:val="0"/>
        <w:widowControl/>
        <w:suppressLineNumbers w:val="0"/>
        <w:kinsoku/>
        <w:wordWrap/>
        <w:overflowPunct/>
        <w:topLinePunct w:val="0"/>
        <w:autoSpaceDE/>
        <w:autoSpaceDN/>
        <w:bidi w:val="0"/>
        <w:adjustRightInd/>
        <w:snapToGrid/>
        <w:spacing w:before="313" w:beforeLines="100" w:line="600" w:lineRule="exact"/>
        <w:ind w:left="0" w:leftChars="0" w:right="0" w:rightChars="0" w:firstLine="0" w:firstLineChars="0"/>
        <w:jc w:val="left"/>
        <w:textAlignment w:val="auto"/>
        <w:outlineLvl w:val="9"/>
        <w:rPr>
          <w:rFonts w:hint="eastAsia" w:ascii="仿宋" w:hAnsi="仿宋" w:eastAsia="仿宋" w:cs="仿宋"/>
          <w:b/>
          <w:sz w:val="28"/>
          <w:szCs w:val="28"/>
        </w:rPr>
      </w:pPr>
      <w:r>
        <w:rPr>
          <w:rFonts w:hint="eastAsia" w:ascii="仿宋" w:hAnsi="仿宋" w:eastAsia="仿宋" w:cs="仿宋"/>
          <w:b/>
          <w:bCs/>
          <w:kern w:val="0"/>
          <w:sz w:val="28"/>
          <w:szCs w:val="28"/>
          <w:lang w:val="en-US" w:eastAsia="zh-CN" w:bidi="ar"/>
        </w:rPr>
        <w:t xml:space="preserve">文化共享工程各市（州）支中心、各市（州）图书馆、湖南省少年儿童图书馆：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28"/>
          <w:szCs w:val="28"/>
          <w:lang w:eastAsia="zh-CN"/>
        </w:rPr>
      </w:pPr>
      <w:r>
        <w:rPr>
          <w:rFonts w:hint="eastAsia" w:ascii="仿宋" w:hAnsi="仿宋" w:eastAsia="仿宋" w:cs="仿宋"/>
          <w:color w:val="auto"/>
          <w:sz w:val="28"/>
          <w:szCs w:val="28"/>
        </w:rPr>
        <w:t>为深入学习贯彻习近平总书记关于“中国梦”、“学党史、学国史”重要讲话精神</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按照中国关工委和湖南省关工委</w:t>
      </w:r>
      <w:r>
        <w:rPr>
          <w:rFonts w:hint="eastAsia" w:ascii="仿宋" w:hAnsi="仿宋" w:eastAsia="仿宋" w:cs="仿宋"/>
          <w:color w:val="auto"/>
          <w:sz w:val="28"/>
          <w:szCs w:val="28"/>
          <w:lang w:eastAsia="zh-CN"/>
        </w:rPr>
        <w:t>会议精神</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根据</w:t>
      </w:r>
      <w:r>
        <w:rPr>
          <w:rFonts w:hint="eastAsia" w:ascii="仿宋" w:hAnsi="仿宋" w:eastAsia="仿宋" w:cs="仿宋"/>
          <w:b w:val="0"/>
          <w:bCs w:val="0"/>
          <w:sz w:val="28"/>
          <w:szCs w:val="28"/>
        </w:rPr>
        <w:t>湖南省文化厅</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关于依托文化阵地开展青少年党史国史主题教育活动的通知</w:t>
      </w:r>
      <w:r>
        <w:rPr>
          <w:rFonts w:hint="eastAsia" w:ascii="仿宋" w:hAnsi="仿宋" w:eastAsia="仿宋" w:cs="仿宋"/>
          <w:b w:val="0"/>
          <w:bCs w:val="0"/>
          <w:sz w:val="28"/>
          <w:szCs w:val="28"/>
          <w:lang w:eastAsia="zh-CN"/>
        </w:rPr>
        <w:t>》的文件要求，决定在文化共享工程湖南省各级支中心、各级图书馆开展</w:t>
      </w:r>
      <w:r>
        <w:rPr>
          <w:rFonts w:hint="eastAsia" w:ascii="仿宋" w:hAnsi="仿宋" w:eastAsia="仿宋" w:cs="仿宋"/>
          <w:b w:val="0"/>
          <w:i w:val="0"/>
          <w:caps w:val="0"/>
          <w:color w:val="auto"/>
          <w:spacing w:val="0"/>
          <w:sz w:val="28"/>
          <w:szCs w:val="28"/>
          <w:lang w:eastAsia="zh-CN"/>
        </w:rPr>
        <w:t>青少年党史国史主题教育活动。经研究，文化共享工程湖南省级分中心、湖南图书馆、湖南图书馆学会制定了《青少年党史国史主题教育活动方案》（见附件）。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color w:val="auto"/>
          <w:sz w:val="28"/>
          <w:szCs w:val="28"/>
          <w:lang w:eastAsia="zh-CN"/>
        </w:rPr>
      </w:pPr>
      <w:r>
        <w:rPr>
          <w:rFonts w:hint="eastAsia" w:ascii="仿宋" w:hAnsi="仿宋" w:eastAsia="仿宋" w:cs="仿宋"/>
          <w:b w:val="0"/>
          <w:i w:val="0"/>
          <w:caps w:val="0"/>
          <w:color w:val="auto"/>
          <w:spacing w:val="0"/>
          <w:sz w:val="28"/>
          <w:szCs w:val="28"/>
          <w:lang w:val="en-US" w:eastAsia="zh-CN"/>
        </w:rPr>
        <w:t>现将活动方案印发，请</w:t>
      </w:r>
      <w:r>
        <w:rPr>
          <w:rFonts w:hint="eastAsia" w:ascii="仿宋" w:hAnsi="仿宋" w:eastAsia="仿宋" w:cs="仿宋"/>
          <w:color w:val="auto"/>
          <w:kern w:val="2"/>
          <w:sz w:val="28"/>
          <w:szCs w:val="28"/>
          <w:lang w:eastAsia="zh-CN"/>
        </w:rPr>
        <w:t>各单位</w:t>
      </w:r>
      <w:r>
        <w:rPr>
          <w:rFonts w:hint="eastAsia" w:ascii="仿宋" w:hAnsi="仿宋" w:eastAsia="仿宋" w:cs="仿宋"/>
          <w:b w:val="0"/>
          <w:color w:val="auto"/>
          <w:sz w:val="28"/>
          <w:szCs w:val="28"/>
          <w:lang w:eastAsia="zh-CN"/>
        </w:rPr>
        <w:t>认真组织落实。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28"/>
          <w:szCs w:val="28"/>
          <w:lang w:val="en-US" w:eastAsia="zh-CN"/>
        </w:rPr>
      </w:pPr>
      <w:r>
        <w:rPr>
          <w:rFonts w:hint="eastAsia" w:ascii="仿宋" w:hAnsi="仿宋" w:eastAsia="仿宋" w:cs="仿宋"/>
          <w:b w:val="0"/>
          <w:i w:val="0"/>
          <w:caps w:val="0"/>
          <w:color w:val="auto"/>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b w:val="0"/>
          <w:i w:val="0"/>
          <w:caps w:val="0"/>
          <w:color w:val="auto"/>
          <w:spacing w:val="0"/>
          <w:sz w:val="28"/>
          <w:szCs w:val="28"/>
          <w:lang w:eastAsia="zh-CN"/>
        </w:rPr>
      </w:pPr>
      <w:r>
        <w:rPr>
          <w:rFonts w:hint="eastAsia" w:ascii="仿宋" w:hAnsi="仿宋" w:eastAsia="仿宋" w:cs="仿宋"/>
          <w:b w:val="0"/>
          <w:color w:val="auto"/>
          <w:sz w:val="28"/>
          <w:szCs w:val="28"/>
          <w:lang w:val="en-US" w:eastAsia="zh-CN"/>
        </w:rPr>
        <w:t xml:space="preserve">    </w:t>
      </w:r>
      <w:r>
        <w:rPr>
          <w:rFonts w:hint="eastAsia" w:ascii="仿宋" w:hAnsi="仿宋" w:eastAsia="仿宋" w:cs="仿宋"/>
          <w:b w:val="0"/>
          <w:color w:val="auto"/>
          <w:sz w:val="28"/>
          <w:szCs w:val="28"/>
          <w:lang w:eastAsia="zh-CN"/>
        </w:rPr>
        <w:t>附件：</w:t>
      </w:r>
      <w:r>
        <w:rPr>
          <w:rFonts w:hint="eastAsia" w:ascii="仿宋" w:hAnsi="仿宋" w:eastAsia="仿宋" w:cs="仿宋"/>
          <w:b w:val="0"/>
          <w:i w:val="0"/>
          <w:caps w:val="0"/>
          <w:color w:val="auto"/>
          <w:spacing w:val="0"/>
          <w:sz w:val="28"/>
          <w:szCs w:val="28"/>
          <w:lang w:eastAsia="zh-CN"/>
        </w:rPr>
        <w:t>《青少年党史国史主题教育活动方案》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b w:val="0"/>
          <w:i w:val="0"/>
          <w:caps w:val="0"/>
          <w:color w:val="auto"/>
          <w:spacing w:val="0"/>
          <w:sz w:val="28"/>
          <w:szCs w:val="28"/>
          <w:lang w:val="en-US" w:eastAsia="zh-CN"/>
        </w:rPr>
      </w:pPr>
      <w:r>
        <w:rPr>
          <w:rFonts w:hint="eastAsia" w:ascii="仿宋" w:hAnsi="仿宋" w:eastAsia="仿宋" w:cs="仿宋"/>
          <w:b w:val="0"/>
          <w:i w:val="0"/>
          <w:caps w:val="0"/>
          <w:color w:val="auto"/>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b w:val="0"/>
          <w:i w:val="0"/>
          <w:caps w:val="0"/>
          <w:color w:val="auto"/>
          <w:spacing w:val="0"/>
          <w:sz w:val="28"/>
          <w:szCs w:val="28"/>
          <w:lang w:val="en-US" w:eastAsia="zh-CN"/>
        </w:rPr>
        <w:t xml:space="preserve"> </w:t>
      </w:r>
      <w:r>
        <w:rPr>
          <w:rFonts w:hint="eastAsia" w:ascii="仿宋" w:hAnsi="仿宋" w:eastAsia="仿宋" w:cs="仿宋"/>
          <w:b w:val="0"/>
          <w:i w:val="0"/>
          <w:caps w:val="0"/>
          <w:color w:val="auto"/>
          <w:spacing w:val="0"/>
          <w:sz w:val="28"/>
          <w:szCs w:val="28"/>
          <w:lang w:eastAsia="zh-CN"/>
        </w:rPr>
        <w:t>文化共享工程湖南省级分中心</w:t>
      </w:r>
      <w:r>
        <w:rPr>
          <w:rFonts w:hint="eastAsia" w:ascii="仿宋" w:hAnsi="仿宋" w:eastAsia="仿宋" w:cs="仿宋"/>
          <w:b w:val="0"/>
          <w:i w:val="0"/>
          <w:caps w:val="0"/>
          <w:color w:val="auto"/>
          <w:spacing w:val="0"/>
          <w:sz w:val="28"/>
          <w:szCs w:val="28"/>
          <w:lang w:val="en-US" w:eastAsia="zh-CN"/>
        </w:rPr>
        <w:t xml:space="preserve">  </w:t>
      </w:r>
      <w:r>
        <w:rPr>
          <w:rFonts w:hint="eastAsia" w:ascii="仿宋" w:hAnsi="仿宋" w:eastAsia="仿宋" w:cs="仿宋"/>
          <w:color w:val="auto"/>
          <w:sz w:val="28"/>
          <w:szCs w:val="28"/>
          <w:lang w:val="en-US" w:eastAsia="zh-CN"/>
        </w:rPr>
        <w:t>湖南图书馆  湖南图书馆学会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2017年5月25日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color w:val="auto"/>
          <w:sz w:val="28"/>
          <w:szCs w:val="28"/>
          <w:lang w:eastAsia="zh-CN"/>
        </w:rPr>
      </w:pPr>
      <w:r>
        <w:rPr>
          <w:rFonts w:hint="eastAsia" w:ascii="黑体" w:hAnsi="黑体" w:eastAsia="黑体" w:cs="黑体"/>
          <w:b w:val="0"/>
          <w:color w:val="auto"/>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i w:val="0"/>
          <w:caps w:val="0"/>
          <w:color w:val="auto"/>
          <w:spacing w:val="0"/>
          <w:sz w:val="44"/>
          <w:szCs w:val="44"/>
        </w:rPr>
      </w:pPr>
      <w:r>
        <w:rPr>
          <w:rFonts w:hint="eastAsia" w:ascii="黑体" w:hAnsi="黑体" w:eastAsia="黑体" w:cs="黑体"/>
          <w:b/>
          <w:bCs/>
          <w:i w:val="0"/>
          <w:caps w:val="0"/>
          <w:color w:val="auto"/>
          <w:spacing w:val="0"/>
          <w:sz w:val="44"/>
          <w:szCs w:val="44"/>
          <w:lang w:eastAsia="zh-CN"/>
        </w:rPr>
        <w:t>青少年党史国</w:t>
      </w:r>
      <w:r>
        <w:rPr>
          <w:rFonts w:hint="eastAsia" w:ascii="黑体" w:hAnsi="黑体" w:eastAsia="黑体" w:cs="黑体"/>
          <w:b/>
          <w:bCs/>
          <w:i w:val="0"/>
          <w:caps w:val="0"/>
          <w:color w:val="auto"/>
          <w:spacing w:val="0"/>
          <w:sz w:val="44"/>
          <w:szCs w:val="44"/>
        </w:rPr>
        <w:t>史主题教育活动</w:t>
      </w:r>
      <w:r>
        <w:rPr>
          <w:rFonts w:hint="eastAsia" w:ascii="黑体" w:hAnsi="黑体" w:eastAsia="黑体" w:cs="黑体"/>
          <w:b/>
          <w:bCs/>
          <w:i w:val="0"/>
          <w:caps w:val="0"/>
          <w:color w:val="auto"/>
          <w:spacing w:val="0"/>
          <w:sz w:val="44"/>
          <w:szCs w:val="44"/>
          <w:lang w:eastAsia="zh-CN"/>
        </w:rPr>
        <w:t>方案</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黑体" w:hAnsi="黑体" w:eastAsia="黑体" w:cs="黑体"/>
          <w:b/>
          <w:bCs/>
          <w:color w:val="auto"/>
          <w:kern w:val="2"/>
          <w:sz w:val="32"/>
          <w:szCs w:val="32"/>
        </w:rPr>
      </w:pP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黑体" w:hAnsi="黑体" w:eastAsia="黑体" w:cs="黑体"/>
          <w:b w:val="0"/>
          <w:i w:val="0"/>
          <w:caps w:val="0"/>
          <w:color w:val="auto"/>
          <w:spacing w:val="0"/>
          <w:sz w:val="28"/>
          <w:szCs w:val="28"/>
        </w:rPr>
      </w:pPr>
      <w:r>
        <w:rPr>
          <w:rFonts w:hint="eastAsia" w:ascii="黑体" w:hAnsi="黑体" w:eastAsia="黑体" w:cs="黑体"/>
          <w:b/>
          <w:bCs/>
          <w:color w:val="auto"/>
          <w:kern w:val="2"/>
          <w:sz w:val="28"/>
          <w:szCs w:val="28"/>
        </w:rPr>
        <w:t>一、活动背景</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val="0"/>
          <w:i w:val="0"/>
          <w:caps w:val="0"/>
          <w:color w:val="auto"/>
          <w:spacing w:val="0"/>
          <w:sz w:val="28"/>
          <w:szCs w:val="28"/>
        </w:rPr>
        <w:t>党史、国史是中国共产党和中华民族的宝贵财富，是实现中华民族伟大复兴中国梦的精神动力。习近平总书记指出：“学习党史、国史，是把党和国家各项事业继续推向前进的必修课。”特别强调：“要着力抓好青少年这一重点对象，要通过开展形式多样的党的历史知识、光荣传统和优良作风，英雄模范事迹的教育，从小培养青少年热爱党、热爱祖国、热爱社会的感情。”</w:t>
      </w:r>
      <w:r>
        <w:rPr>
          <w:rFonts w:hint="eastAsia" w:ascii="仿宋" w:hAnsi="仿宋" w:eastAsia="仿宋" w:cs="仿宋"/>
          <w:color w:val="auto"/>
          <w:sz w:val="28"/>
          <w:szCs w:val="28"/>
          <w:shd w:val="clear" w:color="auto" w:fill="FFFFFF"/>
        </w:rPr>
        <w:t>深入开展“学党史、学国史”活动，是加强青少年思想道德教育，促进社会主义核心价值体系建设的重要内容。青少年是祖国的未来，通过多种形式和途径在青少年中深入地开展党史、国史教育，</w:t>
      </w:r>
      <w:r>
        <w:rPr>
          <w:rFonts w:hint="eastAsia" w:ascii="仿宋" w:hAnsi="仿宋" w:eastAsia="仿宋" w:cs="仿宋"/>
          <w:b w:val="0"/>
          <w:i w:val="0"/>
          <w:caps w:val="0"/>
          <w:color w:val="auto"/>
          <w:spacing w:val="0"/>
          <w:sz w:val="28"/>
          <w:szCs w:val="28"/>
          <w:shd w:val="clear" w:color="auto" w:fill="FFFFFF"/>
        </w:rPr>
        <w:t>牢固树立社会主义核心价值观念，自觉做中国特色社会主义事业的建设者和保卫者，具有重大意义。</w:t>
      </w:r>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0" w:afterAutospacing="0" w:line="520" w:lineRule="exact"/>
        <w:ind w:left="0" w:leftChars="0" w:right="0" w:rightChars="0" w:firstLine="640" w:firstLineChars="200"/>
        <w:jc w:val="left"/>
        <w:textAlignment w:val="auto"/>
        <w:outlineLvl w:val="9"/>
        <w:rPr>
          <w:rFonts w:hint="eastAsia" w:ascii="黑体" w:hAnsi="黑体" w:eastAsia="黑体" w:cs="黑体"/>
          <w:b/>
          <w:bCs/>
          <w:color w:val="auto"/>
          <w:kern w:val="2"/>
          <w:sz w:val="28"/>
          <w:szCs w:val="28"/>
        </w:rPr>
      </w:pPr>
      <w:r>
        <w:rPr>
          <w:rFonts w:hint="eastAsia" w:ascii="黑体" w:hAnsi="黑体" w:eastAsia="黑体" w:cs="黑体"/>
          <w:b/>
          <w:bCs/>
          <w:color w:val="auto"/>
          <w:kern w:val="2"/>
          <w:sz w:val="28"/>
          <w:szCs w:val="28"/>
        </w:rPr>
        <w:t>二、活动组织</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rPr>
        <w:t xml:space="preserve">指导单位： </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rPr>
        <w:t>湖南省关心下一代工作委员会</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rPr>
        <w:t>湖南省直工委</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rPr>
        <w:t>湖南省文明办</w:t>
      </w: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rPr>
        <w:t xml:space="preserve">  </w:t>
      </w: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rPr>
        <w:t xml:space="preserve"> </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rPr>
        <w:t>主办单位：</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rPr>
        <w:t xml:space="preserve">湖南省文化厅 </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lang w:val="en-US" w:eastAsia="zh-CN"/>
        </w:rPr>
        <w:t xml:space="preserve">        湖南省文化厅关工委</w:t>
      </w:r>
      <w:r>
        <w:rPr>
          <w:rFonts w:hint="eastAsia" w:ascii="仿宋" w:hAnsi="仿宋" w:eastAsia="仿宋" w:cs="仿宋"/>
          <w:b w:val="0"/>
          <w:bCs w:val="0"/>
          <w:color w:val="auto"/>
          <w:kern w:val="2"/>
          <w:sz w:val="28"/>
          <w:szCs w:val="28"/>
        </w:rPr>
        <w:t xml:space="preserve"> </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lang w:eastAsia="zh-CN"/>
        </w:rPr>
      </w:pP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lang w:eastAsia="zh-CN"/>
        </w:rPr>
        <w:t>承办单位：</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lang w:eastAsia="zh-CN"/>
        </w:rPr>
      </w:pP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rPr>
        <w:t>文化共享工程</w:t>
      </w:r>
      <w:r>
        <w:rPr>
          <w:rFonts w:hint="eastAsia" w:ascii="仿宋" w:hAnsi="仿宋" w:eastAsia="仿宋" w:cs="仿宋"/>
          <w:b w:val="0"/>
          <w:bCs w:val="0"/>
          <w:color w:val="auto"/>
          <w:kern w:val="2"/>
          <w:sz w:val="28"/>
          <w:szCs w:val="28"/>
          <w:lang w:eastAsia="zh-CN"/>
        </w:rPr>
        <w:t>湖南省级分中心</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lang w:val="en-US" w:eastAsia="zh-CN"/>
        </w:rPr>
        <w:t xml:space="preserve">        </w:t>
      </w:r>
      <w:r>
        <w:rPr>
          <w:rFonts w:hint="eastAsia" w:ascii="仿宋" w:hAnsi="仿宋" w:eastAsia="仿宋" w:cs="仿宋"/>
          <w:b w:val="0"/>
          <w:bCs w:val="0"/>
          <w:color w:val="auto"/>
          <w:kern w:val="2"/>
          <w:sz w:val="28"/>
          <w:szCs w:val="28"/>
        </w:rPr>
        <w:t xml:space="preserve">湖南图书馆 </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b w:val="0"/>
          <w:bCs w:val="0"/>
          <w:color w:val="auto"/>
          <w:kern w:val="2"/>
          <w:sz w:val="28"/>
          <w:szCs w:val="28"/>
          <w:lang w:val="en-US" w:eastAsia="zh-CN"/>
        </w:rPr>
      </w:pPr>
      <w:r>
        <w:rPr>
          <w:rFonts w:hint="eastAsia" w:ascii="仿宋" w:hAnsi="仿宋" w:eastAsia="仿宋" w:cs="仿宋"/>
          <w:b w:val="0"/>
          <w:bCs w:val="0"/>
          <w:color w:val="auto"/>
          <w:kern w:val="2"/>
          <w:sz w:val="28"/>
          <w:szCs w:val="28"/>
          <w:lang w:val="en-US" w:eastAsia="zh-CN"/>
        </w:rPr>
        <w:t xml:space="preserve">        湖南图书馆学会</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313" w:beforeLines="100" w:beforeAutospacing="0" w:after="0" w:afterAutospacing="0" w:line="520" w:lineRule="exact"/>
        <w:ind w:left="420" w:leftChars="200" w:right="0" w:rightChars="0" w:firstLine="0" w:firstLineChars="0"/>
        <w:jc w:val="left"/>
        <w:textAlignment w:val="auto"/>
        <w:outlineLvl w:val="9"/>
        <w:rPr>
          <w:rFonts w:hint="eastAsia" w:ascii="黑体" w:hAnsi="黑体" w:eastAsia="黑体" w:cs="黑体"/>
          <w:b/>
          <w:bCs/>
          <w:color w:val="auto"/>
          <w:kern w:val="2"/>
          <w:sz w:val="28"/>
          <w:szCs w:val="28"/>
        </w:rPr>
      </w:pPr>
      <w:r>
        <w:rPr>
          <w:rFonts w:hint="eastAsia" w:ascii="黑体" w:hAnsi="黑体" w:eastAsia="黑体" w:cs="黑体"/>
          <w:b/>
          <w:bCs/>
          <w:color w:val="auto"/>
          <w:kern w:val="2"/>
          <w:sz w:val="28"/>
          <w:szCs w:val="28"/>
          <w:lang w:eastAsia="zh-CN"/>
        </w:rPr>
        <w:t>三、</w:t>
      </w:r>
      <w:r>
        <w:rPr>
          <w:rFonts w:hint="eastAsia" w:ascii="黑体" w:hAnsi="黑体" w:eastAsia="黑体" w:cs="黑体"/>
          <w:b/>
          <w:bCs/>
          <w:color w:val="auto"/>
          <w:kern w:val="2"/>
          <w:sz w:val="28"/>
          <w:szCs w:val="28"/>
        </w:rPr>
        <w:t>活动思路</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bCs/>
          <w:i w:val="0"/>
          <w:caps w:val="0"/>
          <w:color w:val="auto"/>
          <w:spacing w:val="0"/>
          <w:sz w:val="28"/>
          <w:szCs w:val="28"/>
          <w:lang w:eastAsia="zh-CN"/>
        </w:rPr>
        <w:t>（一）坚持以习近平总书记系列重要讲话精神为指导，以社会主义核心价值观教育为主题。</w:t>
      </w:r>
      <w:r>
        <w:rPr>
          <w:rFonts w:hint="eastAsia" w:ascii="仿宋" w:hAnsi="仿宋" w:eastAsia="仿宋" w:cs="仿宋"/>
          <w:color w:val="auto"/>
          <w:sz w:val="28"/>
          <w:szCs w:val="28"/>
          <w:lang w:eastAsia="zh-CN"/>
        </w:rPr>
        <w:t>以党的十八大及十八届</w:t>
      </w:r>
      <w:r>
        <w:rPr>
          <w:rFonts w:hint="eastAsia" w:ascii="仿宋" w:hAnsi="仿宋" w:eastAsia="仿宋" w:cs="仿宋"/>
          <w:b w:val="0"/>
          <w:i w:val="0"/>
          <w:caps w:val="0"/>
          <w:color w:val="auto"/>
          <w:spacing w:val="0"/>
          <w:sz w:val="28"/>
          <w:szCs w:val="28"/>
        </w:rPr>
        <w:t>三中、四中、五中</w:t>
      </w:r>
      <w:r>
        <w:rPr>
          <w:rFonts w:hint="eastAsia" w:ascii="仿宋" w:hAnsi="仿宋" w:eastAsia="仿宋" w:cs="仿宋"/>
          <w:b w:val="0"/>
          <w:i w:val="0"/>
          <w:caps w:val="0"/>
          <w:color w:val="auto"/>
          <w:spacing w:val="0"/>
          <w:sz w:val="28"/>
          <w:szCs w:val="28"/>
          <w:lang w:eastAsia="zh-CN"/>
        </w:rPr>
        <w:t>、六中</w:t>
      </w:r>
      <w:r>
        <w:rPr>
          <w:rFonts w:hint="eastAsia" w:ascii="仿宋" w:hAnsi="仿宋" w:eastAsia="仿宋" w:cs="仿宋"/>
          <w:b w:val="0"/>
          <w:i w:val="0"/>
          <w:caps w:val="0"/>
          <w:color w:val="auto"/>
          <w:spacing w:val="0"/>
          <w:sz w:val="28"/>
          <w:szCs w:val="28"/>
        </w:rPr>
        <w:t>全会</w:t>
      </w:r>
      <w:r>
        <w:rPr>
          <w:rFonts w:hint="eastAsia" w:ascii="仿宋" w:hAnsi="仿宋" w:eastAsia="仿宋" w:cs="仿宋"/>
          <w:b w:val="0"/>
          <w:i w:val="0"/>
          <w:caps w:val="0"/>
          <w:color w:val="auto"/>
          <w:spacing w:val="0"/>
          <w:sz w:val="28"/>
          <w:szCs w:val="28"/>
          <w:lang w:eastAsia="zh-CN"/>
        </w:rPr>
        <w:t>和省第十一次党代会精神为指导，</w:t>
      </w:r>
      <w:r>
        <w:rPr>
          <w:rFonts w:hint="eastAsia" w:ascii="仿宋" w:hAnsi="仿宋" w:eastAsia="仿宋" w:cs="仿宋"/>
          <w:color w:val="auto"/>
          <w:sz w:val="28"/>
          <w:szCs w:val="28"/>
        </w:rPr>
        <w:t>认真学习贯彻习近平总书记关于党的历史的一系列重要论述，紧密结合当前青少年的思想实际，运用青少年喜闻乐见的方式，引导广大青少年学会、学懂党史、国史，打牢思想根基，坚定理想信念，进一步凝聚实现“中国梦”的强大力量。</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bCs/>
          <w:i w:val="0"/>
          <w:caps w:val="0"/>
          <w:color w:val="auto"/>
          <w:spacing w:val="0"/>
          <w:sz w:val="28"/>
          <w:szCs w:val="28"/>
          <w:lang w:eastAsia="zh-CN"/>
        </w:rPr>
        <w:t>（二）深化党史国史学习，奠定青少年爱党信党、爱国报国的价值根基。</w:t>
      </w:r>
      <w:r>
        <w:rPr>
          <w:rFonts w:hint="eastAsia" w:ascii="仿宋" w:hAnsi="仿宋" w:eastAsia="仿宋" w:cs="仿宋"/>
          <w:b w:val="0"/>
          <w:i w:val="0"/>
          <w:caps w:val="0"/>
          <w:color w:val="auto"/>
          <w:spacing w:val="0"/>
          <w:sz w:val="28"/>
          <w:szCs w:val="28"/>
        </w:rPr>
        <w:t>党史国史是核心价值观形成的重要思想资源、历史资源。党史国史教育要进入社会主义核心价值观之中，以重要形式固化、规则化、条例化，成为核心价值观的重要组成部分。</w:t>
      </w:r>
      <w:r>
        <w:rPr>
          <w:rFonts w:hint="eastAsia" w:ascii="仿宋" w:hAnsi="仿宋" w:eastAsia="仿宋" w:cs="仿宋"/>
          <w:b w:val="0"/>
          <w:i w:val="0"/>
          <w:caps w:val="0"/>
          <w:color w:val="auto"/>
          <w:spacing w:val="0"/>
          <w:sz w:val="28"/>
          <w:szCs w:val="28"/>
          <w:lang w:eastAsia="zh-CN"/>
        </w:rPr>
        <w:t>通过</w:t>
      </w:r>
      <w:r>
        <w:rPr>
          <w:rFonts w:hint="eastAsia" w:ascii="仿宋" w:hAnsi="仿宋" w:eastAsia="仿宋" w:cs="仿宋"/>
          <w:b w:val="0"/>
          <w:i w:val="0"/>
          <w:caps w:val="0"/>
          <w:color w:val="auto"/>
          <w:spacing w:val="0"/>
          <w:sz w:val="28"/>
          <w:szCs w:val="28"/>
        </w:rPr>
        <w:t>全面了解和深入理解党的历史、国家的历史，用生动鲜活的党史国史内容让青少年理想信念教育“活”起来、“亮”起来。</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b w:val="0"/>
          <w:i w:val="0"/>
          <w:caps w:val="0"/>
          <w:color w:val="auto"/>
          <w:spacing w:val="0"/>
          <w:sz w:val="28"/>
          <w:szCs w:val="28"/>
        </w:rPr>
      </w:pPr>
      <w:r>
        <w:rPr>
          <w:rFonts w:hint="eastAsia" w:ascii="仿宋" w:hAnsi="仿宋" w:eastAsia="仿宋" w:cs="仿宋"/>
          <w:b/>
          <w:bCs/>
          <w:i w:val="0"/>
          <w:caps w:val="0"/>
          <w:color w:val="auto"/>
          <w:spacing w:val="0"/>
          <w:sz w:val="28"/>
          <w:szCs w:val="28"/>
          <w:lang w:eastAsia="zh-CN"/>
        </w:rPr>
        <w:t>（三）</w:t>
      </w:r>
      <w:r>
        <w:rPr>
          <w:rFonts w:hint="eastAsia" w:ascii="仿宋" w:hAnsi="仿宋" w:eastAsia="仿宋" w:cs="仿宋"/>
          <w:b/>
          <w:bCs/>
          <w:i w:val="0"/>
          <w:caps w:val="0"/>
          <w:color w:val="auto"/>
          <w:spacing w:val="0"/>
          <w:sz w:val="28"/>
          <w:szCs w:val="28"/>
        </w:rPr>
        <w:t>推进以文化人，在</w:t>
      </w:r>
      <w:r>
        <w:rPr>
          <w:rFonts w:hint="eastAsia" w:ascii="仿宋" w:hAnsi="仿宋" w:eastAsia="仿宋" w:cs="仿宋"/>
          <w:b/>
          <w:bCs/>
          <w:i w:val="0"/>
          <w:caps w:val="0"/>
          <w:color w:val="auto"/>
          <w:spacing w:val="0"/>
          <w:sz w:val="28"/>
          <w:szCs w:val="28"/>
          <w:lang w:eastAsia="zh-CN"/>
        </w:rPr>
        <w:t>湖湘</w:t>
      </w:r>
      <w:r>
        <w:rPr>
          <w:rFonts w:hint="eastAsia" w:ascii="仿宋" w:hAnsi="仿宋" w:eastAsia="仿宋" w:cs="仿宋"/>
          <w:b/>
          <w:bCs/>
          <w:i w:val="0"/>
          <w:caps w:val="0"/>
          <w:color w:val="auto"/>
          <w:spacing w:val="0"/>
          <w:sz w:val="28"/>
          <w:szCs w:val="28"/>
        </w:rPr>
        <w:t>文化沃土中涵育青少年家国情怀</w:t>
      </w:r>
      <w:r>
        <w:rPr>
          <w:rFonts w:hint="eastAsia" w:ascii="仿宋" w:hAnsi="仿宋" w:eastAsia="仿宋" w:cs="仿宋"/>
          <w:b/>
          <w:bCs/>
          <w:i w:val="0"/>
          <w:caps w:val="0"/>
          <w:color w:val="auto"/>
          <w:spacing w:val="0"/>
          <w:sz w:val="28"/>
          <w:szCs w:val="28"/>
          <w:lang w:eastAsia="zh-CN"/>
        </w:rPr>
        <w:t>。</w:t>
      </w:r>
      <w:r>
        <w:rPr>
          <w:rFonts w:hint="eastAsia" w:ascii="仿宋" w:hAnsi="仿宋" w:eastAsia="仿宋" w:cs="仿宋"/>
          <w:b w:val="0"/>
          <w:bCs w:val="0"/>
          <w:i w:val="0"/>
          <w:caps w:val="0"/>
          <w:color w:val="auto"/>
          <w:spacing w:val="0"/>
          <w:sz w:val="28"/>
          <w:szCs w:val="28"/>
          <w:lang w:eastAsia="zh-CN"/>
        </w:rPr>
        <w:t>湖</w:t>
      </w:r>
      <w:r>
        <w:rPr>
          <w:rFonts w:hint="eastAsia" w:ascii="仿宋" w:hAnsi="仿宋" w:eastAsia="仿宋" w:cs="仿宋"/>
          <w:b w:val="0"/>
          <w:i w:val="0"/>
          <w:caps w:val="0"/>
          <w:color w:val="auto"/>
          <w:spacing w:val="0"/>
          <w:sz w:val="28"/>
          <w:szCs w:val="28"/>
          <w:lang w:eastAsia="zh-CN"/>
        </w:rPr>
        <w:t>湘</w:t>
      </w:r>
      <w:r>
        <w:rPr>
          <w:rFonts w:hint="eastAsia" w:ascii="仿宋" w:hAnsi="仿宋" w:eastAsia="仿宋" w:cs="仿宋"/>
          <w:b w:val="0"/>
          <w:i w:val="0"/>
          <w:caps w:val="0"/>
          <w:color w:val="auto"/>
          <w:spacing w:val="0"/>
          <w:sz w:val="28"/>
          <w:szCs w:val="28"/>
        </w:rPr>
        <w:t>文化是</w:t>
      </w:r>
      <w:r>
        <w:rPr>
          <w:rFonts w:hint="eastAsia" w:ascii="仿宋" w:hAnsi="仿宋" w:eastAsia="仿宋" w:cs="仿宋"/>
          <w:b w:val="0"/>
          <w:i w:val="0"/>
          <w:caps w:val="0"/>
          <w:color w:val="auto"/>
          <w:spacing w:val="0"/>
          <w:sz w:val="28"/>
          <w:szCs w:val="28"/>
          <w:lang w:eastAsia="zh-CN"/>
        </w:rPr>
        <w:t>中华</w:t>
      </w:r>
      <w:r>
        <w:rPr>
          <w:rFonts w:hint="eastAsia" w:ascii="仿宋" w:hAnsi="仿宋" w:eastAsia="仿宋" w:cs="仿宋"/>
          <w:b w:val="0"/>
          <w:i w:val="0"/>
          <w:caps w:val="0"/>
          <w:color w:val="auto"/>
          <w:spacing w:val="0"/>
          <w:sz w:val="28"/>
          <w:szCs w:val="28"/>
        </w:rPr>
        <w:t>民族</w:t>
      </w:r>
      <w:r>
        <w:rPr>
          <w:rFonts w:hint="eastAsia" w:ascii="仿宋" w:hAnsi="仿宋" w:eastAsia="仿宋" w:cs="仿宋"/>
          <w:b w:val="0"/>
          <w:i w:val="0"/>
          <w:caps w:val="0"/>
          <w:color w:val="auto"/>
          <w:spacing w:val="0"/>
          <w:sz w:val="28"/>
          <w:szCs w:val="28"/>
          <w:lang w:eastAsia="zh-CN"/>
        </w:rPr>
        <w:t>文化传承的重要组成部分，</w:t>
      </w:r>
      <w:r>
        <w:rPr>
          <w:rFonts w:hint="eastAsia" w:ascii="仿宋" w:hAnsi="仿宋" w:eastAsia="仿宋" w:cs="仿宋"/>
          <w:b w:val="0"/>
          <w:i w:val="0"/>
          <w:caps w:val="0"/>
          <w:color w:val="auto"/>
          <w:spacing w:val="0"/>
          <w:sz w:val="28"/>
          <w:szCs w:val="28"/>
        </w:rPr>
        <w:t>是孕育</w:t>
      </w:r>
      <w:r>
        <w:rPr>
          <w:rFonts w:hint="eastAsia" w:ascii="仿宋" w:hAnsi="仿宋" w:eastAsia="仿宋" w:cs="仿宋"/>
          <w:b w:val="0"/>
          <w:i w:val="0"/>
          <w:caps w:val="0"/>
          <w:color w:val="auto"/>
          <w:spacing w:val="0"/>
          <w:sz w:val="28"/>
          <w:szCs w:val="28"/>
          <w:lang w:eastAsia="zh-CN"/>
        </w:rPr>
        <w:t>湖南人民</w:t>
      </w:r>
      <w:r>
        <w:rPr>
          <w:rFonts w:hint="eastAsia" w:ascii="仿宋" w:hAnsi="仿宋" w:eastAsia="仿宋" w:cs="仿宋"/>
          <w:b w:val="0"/>
          <w:i w:val="0"/>
          <w:caps w:val="0"/>
          <w:color w:val="auto"/>
          <w:spacing w:val="0"/>
          <w:sz w:val="28"/>
          <w:szCs w:val="28"/>
        </w:rPr>
        <w:t>气质品格的精神基因</w:t>
      </w:r>
      <w:r>
        <w:rPr>
          <w:rFonts w:hint="eastAsia" w:ascii="仿宋" w:hAnsi="仿宋" w:eastAsia="仿宋" w:cs="仿宋"/>
          <w:b w:val="0"/>
          <w:i w:val="0"/>
          <w:caps w:val="0"/>
          <w:color w:val="auto"/>
          <w:spacing w:val="0"/>
          <w:sz w:val="28"/>
          <w:szCs w:val="28"/>
          <w:lang w:eastAsia="zh-CN"/>
        </w:rPr>
        <w:t>。全省关心下一代工作要</w:t>
      </w:r>
      <w:r>
        <w:rPr>
          <w:rFonts w:hint="eastAsia" w:ascii="仿宋" w:hAnsi="仿宋" w:eastAsia="仿宋" w:cs="仿宋"/>
          <w:b w:val="0"/>
          <w:i w:val="0"/>
          <w:caps w:val="0"/>
          <w:color w:val="auto"/>
          <w:spacing w:val="0"/>
          <w:sz w:val="28"/>
          <w:szCs w:val="28"/>
        </w:rPr>
        <w:t>注重发挥文化的重要育人功能</w:t>
      </w:r>
      <w:r>
        <w:rPr>
          <w:rFonts w:hint="eastAsia" w:ascii="仿宋" w:hAnsi="仿宋" w:eastAsia="仿宋" w:cs="仿宋"/>
          <w:b w:val="0"/>
          <w:i w:val="0"/>
          <w:caps w:val="0"/>
          <w:color w:val="auto"/>
          <w:spacing w:val="0"/>
          <w:sz w:val="28"/>
          <w:szCs w:val="28"/>
          <w:lang w:eastAsia="zh-CN"/>
        </w:rPr>
        <w:t>，引导青少年继承和弘扬湖湘文化精髓，</w:t>
      </w:r>
      <w:r>
        <w:rPr>
          <w:rFonts w:hint="eastAsia" w:ascii="仿宋" w:hAnsi="仿宋" w:eastAsia="仿宋" w:cs="仿宋"/>
          <w:b w:val="0"/>
          <w:i w:val="0"/>
          <w:caps w:val="0"/>
          <w:color w:val="auto"/>
          <w:spacing w:val="0"/>
          <w:sz w:val="28"/>
          <w:szCs w:val="28"/>
        </w:rPr>
        <w:t>培育爱党、爱国、爱市、爱家的现代家国情怀。</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313" w:beforeLines="10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
          <w:bCs/>
          <w:color w:val="auto"/>
          <w:sz w:val="28"/>
          <w:szCs w:val="28"/>
          <w:u w:val="none"/>
        </w:rPr>
      </w:pPr>
      <w:r>
        <w:rPr>
          <w:rFonts w:hint="eastAsia" w:ascii="黑体" w:hAnsi="黑体" w:eastAsia="黑体" w:cs="黑体"/>
          <w:b/>
          <w:bCs/>
          <w:color w:val="auto"/>
          <w:sz w:val="28"/>
          <w:szCs w:val="28"/>
          <w:u w:val="none"/>
          <w:lang w:eastAsia="zh-CN"/>
        </w:rPr>
        <w:t>四</w:t>
      </w:r>
      <w:r>
        <w:rPr>
          <w:rFonts w:hint="eastAsia" w:ascii="黑体" w:hAnsi="黑体" w:eastAsia="黑体" w:cs="黑体"/>
          <w:b/>
          <w:bCs/>
          <w:color w:val="auto"/>
          <w:sz w:val="28"/>
          <w:szCs w:val="28"/>
          <w:u w:val="none"/>
        </w:rPr>
        <w:t>、活动内容</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b/>
          <w:bCs/>
          <w:color w:val="auto"/>
          <w:sz w:val="28"/>
          <w:szCs w:val="28"/>
          <w:u w:val="none"/>
        </w:rPr>
      </w:pPr>
      <w:r>
        <w:rPr>
          <w:rFonts w:hint="eastAsia" w:ascii="仿宋" w:hAnsi="仿宋" w:eastAsia="仿宋" w:cs="仿宋"/>
          <w:b/>
          <w:bCs/>
          <w:color w:val="auto"/>
          <w:sz w:val="28"/>
          <w:szCs w:val="28"/>
          <w:u w:val="none"/>
          <w:lang w:val="en-US" w:eastAsia="zh-CN"/>
        </w:rPr>
        <w:t>（一）</w:t>
      </w:r>
      <w:r>
        <w:rPr>
          <w:rFonts w:hint="eastAsia" w:ascii="仿宋" w:hAnsi="仿宋" w:eastAsia="仿宋" w:cs="仿宋"/>
          <w:b/>
          <w:bCs/>
          <w:color w:val="auto"/>
          <w:sz w:val="28"/>
          <w:szCs w:val="28"/>
          <w:u w:val="none"/>
          <w:lang w:eastAsia="zh-CN"/>
        </w:rPr>
        <w:t>发挥优势</w:t>
      </w:r>
      <w:r>
        <w:rPr>
          <w:rFonts w:hint="eastAsia" w:ascii="仿宋" w:hAnsi="仿宋" w:eastAsia="仿宋" w:cs="仿宋"/>
          <w:b/>
          <w:bCs/>
          <w:color w:val="auto"/>
          <w:sz w:val="28"/>
          <w:szCs w:val="28"/>
          <w:u w:val="none"/>
        </w:rPr>
        <w:t>，为青少年“学党史、</w:t>
      </w:r>
      <w:r>
        <w:rPr>
          <w:rFonts w:hint="eastAsia" w:ascii="仿宋" w:hAnsi="仿宋" w:eastAsia="仿宋" w:cs="仿宋"/>
          <w:b/>
          <w:bCs/>
          <w:color w:val="auto"/>
          <w:sz w:val="28"/>
          <w:szCs w:val="28"/>
          <w:u w:val="none"/>
          <w:lang w:eastAsia="zh-CN"/>
        </w:rPr>
        <w:t>学</w:t>
      </w:r>
      <w:r>
        <w:rPr>
          <w:rFonts w:hint="eastAsia" w:ascii="仿宋" w:hAnsi="仿宋" w:eastAsia="仿宋" w:cs="仿宋"/>
          <w:b/>
          <w:bCs/>
          <w:color w:val="auto"/>
          <w:sz w:val="28"/>
          <w:szCs w:val="28"/>
          <w:u w:val="none"/>
        </w:rPr>
        <w:t>国史”提供有效途径</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color w:val="auto"/>
          <w:sz w:val="28"/>
          <w:szCs w:val="28"/>
          <w:u w:val="none"/>
        </w:rPr>
      </w:pPr>
      <w:r>
        <w:rPr>
          <w:rFonts w:hint="eastAsia" w:ascii="仿宋" w:hAnsi="仿宋" w:eastAsia="仿宋" w:cs="仿宋"/>
          <w:b w:val="0"/>
          <w:bCs w:val="0"/>
          <w:color w:val="auto"/>
          <w:sz w:val="28"/>
          <w:szCs w:val="28"/>
          <w:u w:val="none"/>
          <w:lang w:val="en-US" w:eastAsia="zh-CN"/>
        </w:rPr>
        <w:t>1、</w:t>
      </w:r>
      <w:r>
        <w:rPr>
          <w:rFonts w:hint="eastAsia" w:ascii="仿宋" w:hAnsi="仿宋" w:eastAsia="仿宋" w:cs="仿宋"/>
          <w:b w:val="0"/>
          <w:bCs w:val="0"/>
          <w:color w:val="auto"/>
          <w:sz w:val="28"/>
          <w:szCs w:val="28"/>
          <w:u w:val="none"/>
        </w:rPr>
        <w:t>发挥</w:t>
      </w:r>
      <w:r>
        <w:rPr>
          <w:rFonts w:hint="eastAsia" w:ascii="仿宋" w:hAnsi="仿宋" w:eastAsia="仿宋" w:cs="仿宋"/>
          <w:b w:val="0"/>
          <w:bCs w:val="0"/>
          <w:color w:val="auto"/>
          <w:sz w:val="28"/>
          <w:szCs w:val="28"/>
          <w:u w:val="none"/>
          <w:lang w:eastAsia="zh-CN"/>
        </w:rPr>
        <w:t>阵地</w:t>
      </w:r>
      <w:r>
        <w:rPr>
          <w:rFonts w:hint="eastAsia" w:ascii="仿宋" w:hAnsi="仿宋" w:eastAsia="仿宋" w:cs="仿宋"/>
          <w:b w:val="0"/>
          <w:bCs w:val="0"/>
          <w:color w:val="auto"/>
          <w:sz w:val="28"/>
          <w:szCs w:val="28"/>
          <w:u w:val="none"/>
        </w:rPr>
        <w:t>优势。</w:t>
      </w:r>
      <w:r>
        <w:rPr>
          <w:rFonts w:hint="eastAsia" w:ascii="仿宋" w:hAnsi="仿宋" w:eastAsia="仿宋" w:cs="仿宋"/>
          <w:color w:val="auto"/>
          <w:sz w:val="28"/>
          <w:szCs w:val="28"/>
          <w:u w:val="none"/>
          <w:lang w:eastAsia="zh-CN"/>
        </w:rPr>
        <w:t>充分发挥图书馆文化服务阵地优势，通过</w:t>
      </w:r>
      <w:r>
        <w:rPr>
          <w:rFonts w:hint="eastAsia" w:ascii="仿宋" w:hAnsi="仿宋" w:eastAsia="仿宋" w:cs="仿宋"/>
          <w:color w:val="auto"/>
          <w:sz w:val="28"/>
          <w:szCs w:val="28"/>
        </w:rPr>
        <w:t>“请进来”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“走出去”</w:t>
      </w:r>
      <w:r>
        <w:rPr>
          <w:rFonts w:hint="eastAsia" w:ascii="仿宋" w:hAnsi="仿宋" w:eastAsia="仿宋" w:cs="仿宋"/>
          <w:color w:val="auto"/>
          <w:sz w:val="28"/>
          <w:szCs w:val="28"/>
          <w:lang w:eastAsia="zh-CN"/>
        </w:rPr>
        <w:t>等多元化形式，</w:t>
      </w:r>
      <w:r>
        <w:rPr>
          <w:rFonts w:hint="eastAsia" w:ascii="仿宋" w:hAnsi="仿宋" w:eastAsia="仿宋" w:cs="仿宋"/>
          <w:color w:val="auto"/>
          <w:sz w:val="28"/>
          <w:szCs w:val="28"/>
          <w:u w:val="none"/>
        </w:rPr>
        <w:t>将“学党史、</w:t>
      </w:r>
      <w:r>
        <w:rPr>
          <w:rFonts w:hint="eastAsia" w:ascii="仿宋" w:hAnsi="仿宋" w:eastAsia="仿宋" w:cs="仿宋"/>
          <w:color w:val="auto"/>
          <w:sz w:val="28"/>
          <w:szCs w:val="28"/>
          <w:u w:val="none"/>
          <w:lang w:eastAsia="zh-CN"/>
        </w:rPr>
        <w:t>学</w:t>
      </w:r>
      <w:r>
        <w:rPr>
          <w:rFonts w:hint="eastAsia" w:ascii="仿宋" w:hAnsi="仿宋" w:eastAsia="仿宋" w:cs="仿宋"/>
          <w:color w:val="auto"/>
          <w:sz w:val="28"/>
          <w:szCs w:val="28"/>
          <w:u w:val="none"/>
        </w:rPr>
        <w:t>国史”教育活动融入</w:t>
      </w:r>
      <w:r>
        <w:rPr>
          <w:rFonts w:hint="eastAsia" w:ascii="仿宋" w:hAnsi="仿宋" w:eastAsia="仿宋" w:cs="仿宋"/>
          <w:color w:val="auto"/>
          <w:sz w:val="28"/>
          <w:szCs w:val="28"/>
          <w:u w:val="none"/>
          <w:lang w:eastAsia="zh-CN"/>
        </w:rPr>
        <w:t>图书馆主体活动中，</w:t>
      </w:r>
      <w:r>
        <w:rPr>
          <w:rFonts w:hint="eastAsia" w:ascii="仿宋" w:hAnsi="仿宋" w:eastAsia="仿宋" w:cs="仿宋"/>
          <w:color w:val="auto"/>
          <w:sz w:val="28"/>
          <w:szCs w:val="28"/>
          <w:u w:val="none"/>
        </w:rPr>
        <w:t>结合青少年的身心特点、思想实际和认知规律，分年龄、分层次开展教育活动，增强活动的针对性和吸引力。</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b w:val="0"/>
          <w:i w:val="0"/>
          <w:caps w:val="0"/>
          <w:color w:val="auto"/>
          <w:spacing w:val="0"/>
          <w:sz w:val="28"/>
          <w:szCs w:val="28"/>
          <w:lang w:val="en-US" w:eastAsia="zh-CN"/>
        </w:rPr>
      </w:pPr>
      <w:r>
        <w:rPr>
          <w:rFonts w:hint="eastAsia" w:ascii="仿宋" w:hAnsi="仿宋" w:eastAsia="仿宋" w:cs="仿宋"/>
          <w:b w:val="0"/>
          <w:bCs w:val="0"/>
          <w:color w:val="auto"/>
          <w:sz w:val="28"/>
          <w:szCs w:val="28"/>
          <w:u w:val="none"/>
          <w:lang w:val="en-US" w:eastAsia="zh-CN"/>
        </w:rPr>
        <w:t>2、</w:t>
      </w:r>
      <w:r>
        <w:rPr>
          <w:rFonts w:hint="eastAsia" w:ascii="仿宋" w:hAnsi="仿宋" w:eastAsia="仿宋" w:cs="仿宋"/>
          <w:b w:val="0"/>
          <w:bCs w:val="0"/>
          <w:color w:val="auto"/>
          <w:sz w:val="28"/>
          <w:szCs w:val="28"/>
          <w:u w:val="none"/>
        </w:rPr>
        <w:t>发挥“五老”优势</w:t>
      </w: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rPr>
        <w:t>老干部、老战士、老专家、老教师、老模范是中国革命和社会主义建设的亲历者，是历史发展的见证人</w:t>
      </w:r>
      <w:r>
        <w:rPr>
          <w:rFonts w:hint="eastAsia" w:ascii="仿宋" w:hAnsi="仿宋" w:eastAsia="仿宋" w:cs="仿宋"/>
          <w:b w:val="0"/>
          <w:bCs w:val="0"/>
          <w:color w:val="auto"/>
          <w:sz w:val="28"/>
          <w:szCs w:val="28"/>
          <w:u w:val="none"/>
          <w:lang w:eastAsia="zh-CN"/>
        </w:rPr>
        <w:t>，发挥</w:t>
      </w:r>
      <w:r>
        <w:rPr>
          <w:rFonts w:hint="eastAsia" w:ascii="仿宋" w:hAnsi="仿宋" w:eastAsia="仿宋" w:cs="仿宋"/>
          <w:b w:val="0"/>
          <w:bCs w:val="0"/>
          <w:color w:val="auto"/>
          <w:sz w:val="28"/>
          <w:szCs w:val="28"/>
          <w:u w:val="none"/>
        </w:rPr>
        <w:t>“五老”</w:t>
      </w:r>
      <w:r>
        <w:rPr>
          <w:rFonts w:hint="eastAsia" w:ascii="仿宋" w:hAnsi="仿宋" w:eastAsia="仿宋" w:cs="仿宋"/>
          <w:b w:val="0"/>
          <w:bCs w:val="0"/>
          <w:i w:val="0"/>
          <w:caps w:val="0"/>
          <w:color w:val="auto"/>
          <w:spacing w:val="0"/>
          <w:sz w:val="28"/>
          <w:szCs w:val="28"/>
        </w:rPr>
        <w:t>教育宣讲团</w:t>
      </w:r>
      <w:r>
        <w:rPr>
          <w:rFonts w:hint="eastAsia" w:ascii="仿宋" w:hAnsi="仿宋" w:eastAsia="仿宋" w:cs="仿宋"/>
          <w:b w:val="0"/>
          <w:bCs w:val="0"/>
          <w:i w:val="0"/>
          <w:caps w:val="0"/>
          <w:color w:val="auto"/>
          <w:spacing w:val="0"/>
          <w:sz w:val="28"/>
          <w:szCs w:val="28"/>
          <w:lang w:eastAsia="zh-CN"/>
        </w:rPr>
        <w:t>的作用，</w:t>
      </w:r>
      <w:r>
        <w:rPr>
          <w:rFonts w:hint="eastAsia" w:ascii="仿宋" w:hAnsi="仿宋" w:eastAsia="仿宋" w:cs="仿宋"/>
          <w:b w:val="0"/>
          <w:bCs w:val="0"/>
          <w:color w:val="auto"/>
          <w:sz w:val="28"/>
          <w:szCs w:val="28"/>
          <w:u w:val="none"/>
        </w:rPr>
        <w:t>向青少年讲述亲身经历，讲述党和国家领导人民不畏艰难险阻、自强不息的奋斗史和创业史，让青少年真正感受到党的伟大、国家的富强。</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b/>
          <w:bCs/>
          <w:i w:val="0"/>
          <w:caps w:val="0"/>
          <w:color w:val="auto"/>
          <w:spacing w:val="0"/>
          <w:sz w:val="28"/>
          <w:szCs w:val="28"/>
          <w:lang w:eastAsia="zh-CN"/>
        </w:rPr>
      </w:pPr>
      <w:r>
        <w:rPr>
          <w:rFonts w:hint="eastAsia" w:ascii="仿宋" w:hAnsi="仿宋" w:eastAsia="仿宋" w:cs="仿宋"/>
          <w:b/>
          <w:bCs/>
          <w:i w:val="0"/>
          <w:caps w:val="0"/>
          <w:color w:val="auto"/>
          <w:spacing w:val="0"/>
          <w:sz w:val="28"/>
          <w:szCs w:val="28"/>
          <w:lang w:eastAsia="zh-CN"/>
        </w:rPr>
        <w:t>（二）创新活动载体，为青少年“颂党恩、国恩”搭建活动平台</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b w:val="0"/>
          <w:i w:val="0"/>
          <w:caps w:val="0"/>
          <w:color w:val="auto"/>
          <w:spacing w:val="0"/>
          <w:sz w:val="28"/>
          <w:szCs w:val="28"/>
        </w:rPr>
      </w:pPr>
      <w:r>
        <w:rPr>
          <w:rFonts w:hint="eastAsia" w:ascii="仿宋" w:hAnsi="仿宋" w:eastAsia="仿宋" w:cs="仿宋"/>
          <w:b w:val="0"/>
          <w:bCs w:val="0"/>
          <w:color w:val="auto"/>
          <w:sz w:val="28"/>
          <w:szCs w:val="28"/>
          <w:u w:val="none"/>
          <w:lang w:val="en-US" w:eastAsia="zh-CN"/>
        </w:rPr>
        <w:t>1、借助网络文化平台。</w:t>
      </w:r>
      <w:r>
        <w:rPr>
          <w:rFonts w:hint="eastAsia" w:ascii="仿宋" w:hAnsi="仿宋" w:eastAsia="仿宋" w:cs="仿宋"/>
          <w:b w:val="0"/>
          <w:bCs w:val="0"/>
          <w:color w:val="auto"/>
          <w:sz w:val="28"/>
          <w:szCs w:val="28"/>
          <w:lang w:eastAsia="zh-CN"/>
        </w:rPr>
        <w:t>借</w:t>
      </w:r>
      <w:r>
        <w:rPr>
          <w:rFonts w:hint="eastAsia" w:ascii="仿宋" w:hAnsi="仿宋" w:eastAsia="仿宋" w:cs="仿宋"/>
          <w:color w:val="auto"/>
          <w:sz w:val="28"/>
          <w:szCs w:val="28"/>
          <w:lang w:eastAsia="zh-CN"/>
        </w:rPr>
        <w:t>助文化共享工程湖南省级分中心</w:t>
      </w:r>
      <w:r>
        <w:rPr>
          <w:rFonts w:hint="eastAsia" w:ascii="仿宋" w:hAnsi="仿宋" w:eastAsia="仿宋" w:cs="仿宋"/>
          <w:b w:val="0"/>
          <w:i w:val="0"/>
          <w:caps w:val="0"/>
          <w:color w:val="auto"/>
          <w:spacing w:val="0"/>
          <w:kern w:val="0"/>
          <w:sz w:val="28"/>
          <w:szCs w:val="28"/>
          <w:lang w:val="en-US" w:eastAsia="zh-CN" w:bidi="ar"/>
        </w:rPr>
        <w:t>网络文化平台，</w:t>
      </w:r>
      <w:r>
        <w:rPr>
          <w:rFonts w:hint="eastAsia" w:ascii="仿宋" w:hAnsi="仿宋" w:eastAsia="仿宋" w:cs="仿宋"/>
          <w:b w:val="0"/>
          <w:i w:val="0"/>
          <w:caps w:val="0"/>
          <w:color w:val="auto"/>
          <w:spacing w:val="0"/>
          <w:sz w:val="28"/>
          <w:szCs w:val="28"/>
        </w:rPr>
        <w:t>将中华优秀文化信息资源进行数字化加工整合，通过</w:t>
      </w:r>
      <w:r>
        <w:rPr>
          <w:rFonts w:hint="eastAsia" w:ascii="仿宋" w:hAnsi="仿宋" w:eastAsia="仿宋" w:cs="仿宋"/>
          <w:b w:val="0"/>
          <w:i w:val="0"/>
          <w:caps w:val="0"/>
          <w:color w:val="auto"/>
          <w:spacing w:val="0"/>
          <w:sz w:val="28"/>
          <w:szCs w:val="28"/>
          <w:lang w:eastAsia="zh-CN"/>
        </w:rPr>
        <w:t>文化共享工程</w:t>
      </w:r>
      <w:r>
        <w:rPr>
          <w:rFonts w:hint="eastAsia" w:ascii="仿宋" w:hAnsi="仿宋" w:eastAsia="仿宋" w:cs="仿宋"/>
          <w:b w:val="0"/>
          <w:i w:val="0"/>
          <w:caps w:val="0"/>
          <w:color w:val="auto"/>
          <w:spacing w:val="0"/>
          <w:sz w:val="28"/>
          <w:szCs w:val="28"/>
        </w:rPr>
        <w:t>工程网络体系，实现</w:t>
      </w:r>
      <w:r>
        <w:rPr>
          <w:rFonts w:hint="eastAsia" w:ascii="仿宋" w:hAnsi="仿宋" w:eastAsia="仿宋" w:cs="仿宋"/>
          <w:b w:val="0"/>
          <w:i w:val="0"/>
          <w:caps w:val="0"/>
          <w:color w:val="auto"/>
          <w:spacing w:val="0"/>
          <w:sz w:val="28"/>
          <w:szCs w:val="28"/>
          <w:lang w:eastAsia="zh-CN"/>
        </w:rPr>
        <w:t>青少年党史国史教育</w:t>
      </w:r>
      <w:r>
        <w:rPr>
          <w:rFonts w:hint="eastAsia" w:ascii="仿宋" w:hAnsi="仿宋" w:eastAsia="仿宋" w:cs="仿宋"/>
          <w:b w:val="0"/>
          <w:i w:val="0"/>
          <w:caps w:val="0"/>
          <w:color w:val="auto"/>
          <w:spacing w:val="0"/>
          <w:sz w:val="28"/>
          <w:szCs w:val="28"/>
        </w:rPr>
        <w:t>在</w:t>
      </w:r>
      <w:r>
        <w:rPr>
          <w:rFonts w:hint="eastAsia" w:ascii="仿宋" w:hAnsi="仿宋" w:eastAsia="仿宋" w:cs="仿宋"/>
          <w:b w:val="0"/>
          <w:i w:val="0"/>
          <w:caps w:val="0"/>
          <w:color w:val="auto"/>
          <w:spacing w:val="0"/>
          <w:sz w:val="28"/>
          <w:szCs w:val="28"/>
          <w:lang w:eastAsia="zh-CN"/>
        </w:rPr>
        <w:t>湖南省范围内的顺利推广</w:t>
      </w:r>
      <w:r>
        <w:rPr>
          <w:rFonts w:hint="eastAsia" w:ascii="仿宋" w:hAnsi="仿宋" w:eastAsia="仿宋" w:cs="仿宋"/>
          <w:b w:val="0"/>
          <w:bCs w:val="0"/>
          <w:color w:val="auto"/>
          <w:kern w:val="2"/>
          <w:sz w:val="28"/>
          <w:szCs w:val="28"/>
          <w:lang w:eastAsia="zh-CN"/>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b w:val="0"/>
          <w:bCs w:val="0"/>
          <w:i w:val="0"/>
          <w:caps w:val="0"/>
          <w:color w:val="auto"/>
          <w:spacing w:val="0"/>
          <w:sz w:val="28"/>
          <w:szCs w:val="28"/>
          <w:lang w:eastAsia="zh-CN"/>
        </w:rPr>
      </w:pPr>
      <w:r>
        <w:rPr>
          <w:rFonts w:hint="eastAsia" w:ascii="仿宋" w:hAnsi="仿宋" w:eastAsia="仿宋" w:cs="仿宋"/>
          <w:b w:val="0"/>
          <w:bCs w:val="0"/>
          <w:i w:val="0"/>
          <w:caps w:val="0"/>
          <w:color w:val="auto"/>
          <w:spacing w:val="0"/>
          <w:sz w:val="28"/>
          <w:szCs w:val="28"/>
          <w:lang w:val="en-US" w:eastAsia="zh-CN"/>
        </w:rPr>
        <w:t>2、</w:t>
      </w:r>
      <w:r>
        <w:rPr>
          <w:rFonts w:hint="eastAsia" w:ascii="仿宋" w:hAnsi="仿宋" w:eastAsia="仿宋" w:cs="仿宋"/>
          <w:b w:val="0"/>
          <w:bCs w:val="0"/>
          <w:i w:val="0"/>
          <w:caps w:val="0"/>
          <w:color w:val="auto"/>
          <w:spacing w:val="0"/>
          <w:sz w:val="28"/>
          <w:szCs w:val="28"/>
        </w:rPr>
        <w:t>以核心价值观为载体</w:t>
      </w:r>
      <w:r>
        <w:rPr>
          <w:rFonts w:hint="eastAsia" w:ascii="仿宋" w:hAnsi="仿宋" w:eastAsia="仿宋" w:cs="仿宋"/>
          <w:b w:val="0"/>
          <w:bCs w:val="0"/>
          <w:i w:val="0"/>
          <w:caps w:val="0"/>
          <w:color w:val="auto"/>
          <w:spacing w:val="0"/>
          <w:sz w:val="28"/>
          <w:szCs w:val="28"/>
          <w:lang w:eastAsia="zh-CN"/>
        </w:rPr>
        <w:t>。</w:t>
      </w:r>
      <w:r>
        <w:rPr>
          <w:rFonts w:hint="eastAsia" w:ascii="仿宋" w:hAnsi="仿宋" w:eastAsia="仿宋" w:cs="仿宋"/>
          <w:b w:val="0"/>
          <w:bCs w:val="0"/>
          <w:i w:val="0"/>
          <w:caps w:val="0"/>
          <w:color w:val="auto"/>
          <w:spacing w:val="0"/>
          <w:sz w:val="28"/>
          <w:szCs w:val="28"/>
        </w:rPr>
        <w:t>抓住重要节庆点、纪念日和重大活动等契机，结合两史教育,积极开展“听一个故事、读一本书、看一场电影、唱一首红歌、参观一次教育基地</w:t>
      </w:r>
      <w:r>
        <w:rPr>
          <w:rFonts w:hint="eastAsia" w:ascii="仿宋" w:hAnsi="仿宋" w:eastAsia="仿宋" w:cs="仿宋"/>
          <w:b w:val="0"/>
          <w:bCs w:val="0"/>
          <w:i w:val="0"/>
          <w:caps w:val="0"/>
          <w:color w:val="auto"/>
          <w:spacing w:val="0"/>
          <w:sz w:val="28"/>
          <w:szCs w:val="28"/>
          <w:lang w:eastAsia="zh-CN"/>
        </w:rPr>
        <w:t>、</w:t>
      </w:r>
      <w:r>
        <w:rPr>
          <w:rFonts w:hint="eastAsia" w:ascii="仿宋" w:hAnsi="仿宋" w:eastAsia="仿宋" w:cs="仿宋"/>
          <w:b w:val="0"/>
          <w:bCs w:val="0"/>
          <w:i w:val="0"/>
          <w:caps w:val="0"/>
          <w:color w:val="auto"/>
          <w:spacing w:val="0"/>
          <w:sz w:val="28"/>
          <w:szCs w:val="28"/>
        </w:rPr>
        <w:t>做一件好事、写一篇体会文章”等“七个一”主题</w:t>
      </w:r>
      <w:r>
        <w:rPr>
          <w:rFonts w:hint="eastAsia" w:ascii="仿宋" w:hAnsi="仿宋" w:eastAsia="仿宋" w:cs="仿宋"/>
          <w:b w:val="0"/>
          <w:bCs w:val="0"/>
          <w:i w:val="0"/>
          <w:caps w:val="0"/>
          <w:color w:val="auto"/>
          <w:spacing w:val="0"/>
          <w:sz w:val="28"/>
          <w:szCs w:val="28"/>
          <w:lang w:eastAsia="zh-CN"/>
        </w:rPr>
        <w:t>系列化教育</w:t>
      </w:r>
      <w:r>
        <w:rPr>
          <w:rFonts w:hint="eastAsia" w:ascii="仿宋" w:hAnsi="仿宋" w:eastAsia="仿宋" w:cs="仿宋"/>
          <w:b w:val="0"/>
          <w:bCs w:val="0"/>
          <w:i w:val="0"/>
          <w:caps w:val="0"/>
          <w:color w:val="auto"/>
          <w:spacing w:val="0"/>
          <w:sz w:val="28"/>
          <w:szCs w:val="28"/>
        </w:rPr>
        <w:t>实践活动，让青少年在丰富多彩的活动中，</w:t>
      </w:r>
      <w:r>
        <w:rPr>
          <w:rFonts w:hint="eastAsia" w:ascii="仿宋" w:hAnsi="仿宋" w:eastAsia="仿宋" w:cs="仿宋"/>
          <w:b w:val="0"/>
          <w:bCs w:val="0"/>
          <w:i w:val="0"/>
          <w:caps w:val="0"/>
          <w:color w:val="auto"/>
          <w:spacing w:val="0"/>
          <w:sz w:val="28"/>
          <w:szCs w:val="28"/>
          <w:lang w:eastAsia="zh-CN"/>
        </w:rPr>
        <w:t>全面了解和认知社会主义核心价值观。</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b w:val="0"/>
          <w:bCs w:val="0"/>
          <w:color w:val="auto"/>
          <w:sz w:val="28"/>
          <w:szCs w:val="28"/>
          <w:u w:val="none"/>
        </w:rPr>
      </w:pPr>
      <w:r>
        <w:rPr>
          <w:rFonts w:hint="eastAsia" w:ascii="仿宋" w:hAnsi="仿宋" w:eastAsia="仿宋" w:cs="仿宋"/>
          <w:b w:val="0"/>
          <w:bCs w:val="0"/>
          <w:i w:val="0"/>
          <w:caps w:val="0"/>
          <w:color w:val="auto"/>
          <w:spacing w:val="0"/>
          <w:sz w:val="28"/>
          <w:szCs w:val="28"/>
          <w:lang w:val="en-US" w:eastAsia="zh-CN"/>
        </w:rPr>
        <w:t>3、突出地方特色。</w:t>
      </w:r>
      <w:r>
        <w:rPr>
          <w:rFonts w:hint="eastAsia" w:ascii="仿宋" w:hAnsi="仿宋" w:eastAsia="仿宋" w:cs="仿宋"/>
          <w:b w:val="0"/>
          <w:bCs w:val="0"/>
          <w:color w:val="auto"/>
          <w:sz w:val="28"/>
          <w:szCs w:val="28"/>
          <w:u w:val="none"/>
        </w:rPr>
        <w:t>立足</w:t>
      </w:r>
      <w:r>
        <w:rPr>
          <w:rFonts w:hint="eastAsia" w:ascii="仿宋" w:hAnsi="仿宋" w:eastAsia="仿宋" w:cs="仿宋"/>
          <w:b w:val="0"/>
          <w:bCs w:val="0"/>
          <w:color w:val="auto"/>
          <w:sz w:val="28"/>
          <w:szCs w:val="28"/>
          <w:u w:val="none"/>
          <w:lang w:eastAsia="zh-CN"/>
        </w:rPr>
        <w:t>全省各市（州）</w:t>
      </w:r>
      <w:r>
        <w:rPr>
          <w:rFonts w:hint="eastAsia" w:ascii="仿宋" w:hAnsi="仿宋" w:eastAsia="仿宋" w:cs="仿宋"/>
          <w:b w:val="0"/>
          <w:bCs w:val="0"/>
          <w:color w:val="auto"/>
          <w:sz w:val="28"/>
          <w:szCs w:val="28"/>
          <w:u w:val="none"/>
        </w:rPr>
        <w:t>实际，把</w:t>
      </w:r>
      <w:r>
        <w:rPr>
          <w:rFonts w:hint="eastAsia" w:ascii="仿宋" w:hAnsi="仿宋" w:eastAsia="仿宋" w:cs="仿宋"/>
          <w:b w:val="0"/>
          <w:bCs w:val="0"/>
          <w:color w:val="auto"/>
          <w:sz w:val="28"/>
          <w:szCs w:val="28"/>
          <w:u w:val="none"/>
          <w:lang w:eastAsia="zh-CN"/>
        </w:rPr>
        <w:t>青少年党史国史</w:t>
      </w:r>
      <w:r>
        <w:rPr>
          <w:rFonts w:hint="eastAsia" w:ascii="仿宋" w:hAnsi="仿宋" w:eastAsia="仿宋" w:cs="仿宋"/>
          <w:b w:val="0"/>
          <w:bCs w:val="0"/>
          <w:color w:val="auto"/>
          <w:sz w:val="28"/>
          <w:szCs w:val="28"/>
          <w:u w:val="none"/>
        </w:rPr>
        <w:t>主题教育活动与</w:t>
      </w:r>
      <w:r>
        <w:rPr>
          <w:rFonts w:hint="eastAsia" w:ascii="仿宋" w:hAnsi="仿宋" w:eastAsia="仿宋" w:cs="仿宋"/>
          <w:b w:val="0"/>
          <w:bCs w:val="0"/>
          <w:i w:val="0"/>
          <w:caps w:val="0"/>
          <w:color w:val="auto"/>
          <w:spacing w:val="0"/>
          <w:sz w:val="28"/>
          <w:szCs w:val="28"/>
        </w:rPr>
        <w:t>本土历史文化</w:t>
      </w:r>
      <w:r>
        <w:rPr>
          <w:rFonts w:hint="eastAsia" w:ascii="仿宋" w:hAnsi="仿宋" w:eastAsia="仿宋" w:cs="仿宋"/>
          <w:b w:val="0"/>
          <w:bCs w:val="0"/>
          <w:i w:val="0"/>
          <w:caps w:val="0"/>
          <w:color w:val="auto"/>
          <w:spacing w:val="0"/>
          <w:sz w:val="28"/>
          <w:szCs w:val="28"/>
          <w:lang w:eastAsia="zh-CN"/>
        </w:rPr>
        <w:t>相结合，</w:t>
      </w:r>
      <w:r>
        <w:rPr>
          <w:rFonts w:hint="eastAsia" w:ascii="仿宋" w:hAnsi="仿宋" w:eastAsia="仿宋" w:cs="仿宋"/>
          <w:b w:val="0"/>
          <w:bCs w:val="0"/>
          <w:i w:val="0"/>
          <w:caps w:val="0"/>
          <w:color w:val="auto"/>
          <w:spacing w:val="0"/>
          <w:sz w:val="28"/>
          <w:szCs w:val="28"/>
        </w:rPr>
        <w:t>开展地域特色化教育</w:t>
      </w:r>
      <w:r>
        <w:rPr>
          <w:rFonts w:hint="eastAsia" w:ascii="仿宋" w:hAnsi="仿宋" w:eastAsia="仿宋" w:cs="仿宋"/>
          <w:b w:val="0"/>
          <w:bCs w:val="0"/>
          <w:i w:val="0"/>
          <w:caps w:val="0"/>
          <w:color w:val="auto"/>
          <w:spacing w:val="0"/>
          <w:sz w:val="28"/>
          <w:szCs w:val="28"/>
          <w:lang w:eastAsia="zh-CN"/>
        </w:rPr>
        <w:t>，</w:t>
      </w:r>
      <w:r>
        <w:rPr>
          <w:rFonts w:hint="eastAsia" w:ascii="仿宋" w:hAnsi="仿宋" w:eastAsia="仿宋" w:cs="仿宋"/>
          <w:b w:val="0"/>
          <w:bCs w:val="0"/>
          <w:i w:val="0"/>
          <w:caps w:val="0"/>
          <w:color w:val="auto"/>
          <w:spacing w:val="0"/>
          <w:sz w:val="28"/>
          <w:szCs w:val="28"/>
        </w:rPr>
        <w:t>激发</w:t>
      </w:r>
      <w:r>
        <w:rPr>
          <w:rFonts w:hint="eastAsia" w:ascii="仿宋" w:hAnsi="仿宋" w:eastAsia="仿宋" w:cs="仿宋"/>
          <w:b w:val="0"/>
          <w:bCs w:val="0"/>
          <w:i w:val="0"/>
          <w:caps w:val="0"/>
          <w:color w:val="auto"/>
          <w:spacing w:val="0"/>
          <w:sz w:val="28"/>
          <w:szCs w:val="28"/>
          <w:lang w:eastAsia="zh-CN"/>
        </w:rPr>
        <w:t>青少年</w:t>
      </w:r>
      <w:r>
        <w:rPr>
          <w:rFonts w:hint="eastAsia" w:ascii="仿宋" w:hAnsi="仿宋" w:eastAsia="仿宋" w:cs="仿宋"/>
          <w:b w:val="0"/>
          <w:bCs w:val="0"/>
          <w:i w:val="0"/>
          <w:caps w:val="0"/>
          <w:color w:val="auto"/>
          <w:spacing w:val="0"/>
          <w:sz w:val="28"/>
          <w:szCs w:val="28"/>
        </w:rPr>
        <w:t>热爱祖国热爱家乡的情怀。</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b/>
          <w:bCs/>
          <w:i w:val="0"/>
          <w:caps w:val="0"/>
          <w:color w:val="auto"/>
          <w:spacing w:val="0"/>
          <w:sz w:val="28"/>
          <w:szCs w:val="28"/>
          <w:lang w:eastAsia="zh-CN"/>
        </w:rPr>
      </w:pPr>
      <w:r>
        <w:rPr>
          <w:rFonts w:hint="eastAsia" w:ascii="仿宋" w:hAnsi="仿宋" w:eastAsia="仿宋" w:cs="仿宋"/>
          <w:b/>
          <w:bCs/>
          <w:i w:val="0"/>
          <w:caps w:val="0"/>
          <w:color w:val="auto"/>
          <w:spacing w:val="0"/>
          <w:sz w:val="28"/>
          <w:szCs w:val="28"/>
          <w:lang w:eastAsia="zh-CN"/>
        </w:rPr>
        <w:t>（三）开展社会实践，使青少年坚定“跟党走”的理想信念</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auto"/>
          <w:spacing w:val="0"/>
          <w:sz w:val="28"/>
          <w:szCs w:val="28"/>
        </w:rPr>
      </w:pPr>
      <w:r>
        <w:rPr>
          <w:rFonts w:hint="eastAsia" w:ascii="仿宋" w:hAnsi="仿宋" w:eastAsia="仿宋" w:cs="仿宋"/>
          <w:b w:val="0"/>
          <w:bCs w:val="0"/>
          <w:i w:val="0"/>
          <w:caps w:val="0"/>
          <w:color w:val="auto"/>
          <w:spacing w:val="0"/>
          <w:sz w:val="28"/>
          <w:szCs w:val="28"/>
          <w:lang w:val="en-US" w:eastAsia="zh-CN"/>
        </w:rPr>
        <w:t>1、</w:t>
      </w:r>
      <w:r>
        <w:rPr>
          <w:rFonts w:hint="eastAsia" w:ascii="仿宋" w:hAnsi="仿宋" w:eastAsia="仿宋" w:cs="仿宋"/>
          <w:b w:val="0"/>
          <w:bCs w:val="0"/>
          <w:i w:val="0"/>
          <w:caps w:val="0"/>
          <w:color w:val="auto"/>
          <w:spacing w:val="0"/>
          <w:sz w:val="28"/>
          <w:szCs w:val="28"/>
        </w:rPr>
        <w:t>开展“读好书、诵经典”活动。举办图书交流、图书漂流等专题活动，引导青少年在诵读的基础上理解经典内涵，提高文化素质和道德修养。</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auto"/>
          <w:spacing w:val="0"/>
          <w:sz w:val="28"/>
          <w:szCs w:val="28"/>
        </w:rPr>
      </w:pPr>
      <w:r>
        <w:rPr>
          <w:rFonts w:hint="eastAsia" w:ascii="仿宋" w:hAnsi="仿宋" w:eastAsia="仿宋" w:cs="仿宋"/>
          <w:b w:val="0"/>
          <w:bCs w:val="0"/>
          <w:i w:val="0"/>
          <w:caps w:val="0"/>
          <w:color w:val="auto"/>
          <w:spacing w:val="0"/>
          <w:sz w:val="28"/>
          <w:szCs w:val="28"/>
          <w:lang w:val="en-US" w:eastAsia="zh-CN"/>
        </w:rPr>
        <w:t>2、</w:t>
      </w:r>
      <w:r>
        <w:rPr>
          <w:rFonts w:hint="eastAsia" w:ascii="仿宋" w:hAnsi="仿宋" w:eastAsia="仿宋" w:cs="仿宋"/>
          <w:b w:val="0"/>
          <w:bCs w:val="0"/>
          <w:i w:val="0"/>
          <w:caps w:val="0"/>
          <w:color w:val="auto"/>
          <w:spacing w:val="0"/>
          <w:sz w:val="28"/>
          <w:szCs w:val="28"/>
        </w:rPr>
        <w:t>开展“做有道德青少年”实践活动。抓住</w:t>
      </w:r>
      <w:r>
        <w:rPr>
          <w:rFonts w:hint="eastAsia" w:ascii="仿宋" w:hAnsi="仿宋" w:eastAsia="仿宋" w:cs="仿宋"/>
          <w:b w:val="0"/>
          <w:bCs w:val="0"/>
          <w:i w:val="0"/>
          <w:caps w:val="0"/>
          <w:color w:val="auto"/>
          <w:spacing w:val="0"/>
          <w:sz w:val="28"/>
          <w:szCs w:val="28"/>
          <w:lang w:eastAsia="zh-CN"/>
        </w:rPr>
        <w:t>“</w:t>
      </w:r>
      <w:r>
        <w:rPr>
          <w:rFonts w:hint="eastAsia" w:ascii="仿宋" w:hAnsi="仿宋" w:eastAsia="仿宋" w:cs="仿宋"/>
          <w:b w:val="0"/>
          <w:bCs w:val="0"/>
          <w:i w:val="0"/>
          <w:caps w:val="0"/>
          <w:color w:val="auto"/>
          <w:spacing w:val="0"/>
          <w:sz w:val="28"/>
          <w:szCs w:val="28"/>
        </w:rPr>
        <w:t>六一</w:t>
      </w:r>
      <w:r>
        <w:rPr>
          <w:rFonts w:hint="eastAsia" w:ascii="仿宋" w:hAnsi="仿宋" w:eastAsia="仿宋" w:cs="仿宋"/>
          <w:b w:val="0"/>
          <w:bCs w:val="0"/>
          <w:i w:val="0"/>
          <w:caps w:val="0"/>
          <w:color w:val="auto"/>
          <w:spacing w:val="0"/>
          <w:sz w:val="28"/>
          <w:szCs w:val="28"/>
          <w:lang w:eastAsia="zh-CN"/>
        </w:rPr>
        <w:t>”</w:t>
      </w:r>
      <w:r>
        <w:rPr>
          <w:rFonts w:hint="eastAsia" w:ascii="仿宋" w:hAnsi="仿宋" w:eastAsia="仿宋" w:cs="仿宋"/>
          <w:b w:val="0"/>
          <w:bCs w:val="0"/>
          <w:i w:val="0"/>
          <w:caps w:val="0"/>
          <w:color w:val="auto"/>
          <w:spacing w:val="0"/>
          <w:sz w:val="28"/>
          <w:szCs w:val="28"/>
        </w:rPr>
        <w:t>、</w:t>
      </w:r>
      <w:r>
        <w:rPr>
          <w:rFonts w:hint="eastAsia" w:ascii="仿宋" w:hAnsi="仿宋" w:eastAsia="仿宋" w:cs="仿宋"/>
          <w:b w:val="0"/>
          <w:bCs w:val="0"/>
          <w:i w:val="0"/>
          <w:caps w:val="0"/>
          <w:color w:val="auto"/>
          <w:spacing w:val="0"/>
          <w:sz w:val="28"/>
          <w:szCs w:val="28"/>
          <w:lang w:eastAsia="zh-CN"/>
        </w:rPr>
        <w:t>“</w:t>
      </w:r>
      <w:r>
        <w:rPr>
          <w:rFonts w:hint="eastAsia" w:ascii="仿宋" w:hAnsi="仿宋" w:eastAsia="仿宋" w:cs="仿宋"/>
          <w:b w:val="0"/>
          <w:bCs w:val="0"/>
          <w:i w:val="0"/>
          <w:caps w:val="0"/>
          <w:color w:val="auto"/>
          <w:spacing w:val="0"/>
          <w:sz w:val="28"/>
          <w:szCs w:val="28"/>
        </w:rPr>
        <w:t>七一</w:t>
      </w:r>
      <w:r>
        <w:rPr>
          <w:rFonts w:hint="eastAsia" w:ascii="仿宋" w:hAnsi="仿宋" w:eastAsia="仿宋" w:cs="仿宋"/>
          <w:b w:val="0"/>
          <w:bCs w:val="0"/>
          <w:i w:val="0"/>
          <w:caps w:val="0"/>
          <w:color w:val="auto"/>
          <w:spacing w:val="0"/>
          <w:sz w:val="28"/>
          <w:szCs w:val="28"/>
          <w:lang w:eastAsia="zh-CN"/>
        </w:rPr>
        <w:t>”</w:t>
      </w:r>
      <w:r>
        <w:rPr>
          <w:rFonts w:hint="eastAsia" w:ascii="仿宋" w:hAnsi="仿宋" w:eastAsia="仿宋" w:cs="仿宋"/>
          <w:b w:val="0"/>
          <w:bCs w:val="0"/>
          <w:i w:val="0"/>
          <w:caps w:val="0"/>
          <w:color w:val="auto"/>
          <w:spacing w:val="0"/>
          <w:sz w:val="28"/>
          <w:szCs w:val="28"/>
        </w:rPr>
        <w:t>、</w:t>
      </w:r>
      <w:r>
        <w:rPr>
          <w:rFonts w:hint="eastAsia" w:ascii="仿宋" w:hAnsi="仿宋" w:eastAsia="仿宋" w:cs="仿宋"/>
          <w:b w:val="0"/>
          <w:bCs w:val="0"/>
          <w:i w:val="0"/>
          <w:caps w:val="0"/>
          <w:color w:val="auto"/>
          <w:spacing w:val="0"/>
          <w:sz w:val="28"/>
          <w:szCs w:val="28"/>
          <w:lang w:eastAsia="zh-CN"/>
        </w:rPr>
        <w:t>“八一”、“</w:t>
      </w:r>
      <w:r>
        <w:rPr>
          <w:rFonts w:hint="eastAsia" w:ascii="仿宋" w:hAnsi="仿宋" w:eastAsia="仿宋" w:cs="仿宋"/>
          <w:b w:val="0"/>
          <w:bCs w:val="0"/>
          <w:i w:val="0"/>
          <w:caps w:val="0"/>
          <w:color w:val="auto"/>
          <w:spacing w:val="0"/>
          <w:sz w:val="28"/>
          <w:szCs w:val="28"/>
        </w:rPr>
        <w:t>十一</w:t>
      </w:r>
      <w:r>
        <w:rPr>
          <w:rFonts w:hint="eastAsia" w:ascii="仿宋" w:hAnsi="仿宋" w:eastAsia="仿宋" w:cs="仿宋"/>
          <w:b w:val="0"/>
          <w:bCs w:val="0"/>
          <w:i w:val="0"/>
          <w:caps w:val="0"/>
          <w:color w:val="auto"/>
          <w:spacing w:val="0"/>
          <w:sz w:val="28"/>
          <w:szCs w:val="28"/>
          <w:lang w:eastAsia="zh-CN"/>
        </w:rPr>
        <w:t>”</w:t>
      </w:r>
      <w:r>
        <w:rPr>
          <w:rFonts w:hint="eastAsia" w:ascii="仿宋" w:hAnsi="仿宋" w:eastAsia="仿宋" w:cs="仿宋"/>
          <w:b w:val="0"/>
          <w:bCs w:val="0"/>
          <w:i w:val="0"/>
          <w:caps w:val="0"/>
          <w:color w:val="auto"/>
          <w:spacing w:val="0"/>
          <w:sz w:val="28"/>
          <w:szCs w:val="28"/>
        </w:rPr>
        <w:t>等重要时间节点，组织开展学习和争做美德少年、童心向党歌咏、向国旗敬礼等活动，引导青少年确立爱国、诚信、孝敬、勤俭等道德规范。</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28"/>
          <w:szCs w:val="28"/>
          <w:lang w:val="en-US" w:eastAsia="zh-CN"/>
        </w:rPr>
      </w:pPr>
      <w:r>
        <w:rPr>
          <w:rFonts w:hint="eastAsia" w:ascii="仿宋" w:hAnsi="仿宋" w:eastAsia="仿宋" w:cs="仿宋"/>
          <w:b w:val="0"/>
          <w:bCs w:val="0"/>
          <w:i w:val="0"/>
          <w:caps w:val="0"/>
          <w:color w:val="auto"/>
          <w:spacing w:val="0"/>
          <w:sz w:val="28"/>
          <w:szCs w:val="28"/>
          <w:lang w:val="en-US" w:eastAsia="zh-CN"/>
        </w:rPr>
        <w:t>3、</w:t>
      </w:r>
      <w:r>
        <w:rPr>
          <w:rFonts w:hint="eastAsia" w:ascii="仿宋" w:hAnsi="仿宋" w:eastAsia="仿宋" w:cs="仿宋"/>
          <w:b w:val="0"/>
          <w:bCs w:val="0"/>
          <w:i w:val="0"/>
          <w:caps w:val="0"/>
          <w:color w:val="auto"/>
          <w:spacing w:val="0"/>
          <w:sz w:val="28"/>
          <w:szCs w:val="28"/>
        </w:rPr>
        <w:t>开展“湖南地方戏剧知识进校园”活动。</w:t>
      </w:r>
      <w:r>
        <w:rPr>
          <w:rFonts w:hint="eastAsia" w:ascii="仿宋" w:hAnsi="仿宋" w:eastAsia="仿宋" w:cs="仿宋"/>
          <w:b w:val="0"/>
          <w:bCs w:val="0"/>
          <w:i w:val="0"/>
          <w:caps w:val="0"/>
          <w:color w:val="auto"/>
          <w:spacing w:val="0"/>
          <w:sz w:val="28"/>
          <w:szCs w:val="28"/>
          <w:lang w:eastAsia="zh-CN"/>
        </w:rPr>
        <w:t>通过开展</w:t>
      </w:r>
      <w:r>
        <w:rPr>
          <w:rFonts w:hint="eastAsia" w:ascii="仿宋" w:hAnsi="仿宋" w:eastAsia="仿宋" w:cs="仿宋"/>
          <w:b w:val="0"/>
          <w:bCs w:val="0"/>
          <w:i w:val="0"/>
          <w:caps w:val="0"/>
          <w:color w:val="auto"/>
          <w:spacing w:val="0"/>
          <w:sz w:val="28"/>
          <w:szCs w:val="28"/>
        </w:rPr>
        <w:t>地方戏剧的经典传承</w:t>
      </w:r>
      <w:r>
        <w:rPr>
          <w:rFonts w:hint="eastAsia" w:ascii="仿宋" w:hAnsi="仿宋" w:eastAsia="仿宋" w:cs="仿宋"/>
          <w:b w:val="0"/>
          <w:bCs w:val="0"/>
          <w:i w:val="0"/>
          <w:caps w:val="0"/>
          <w:color w:val="auto"/>
          <w:spacing w:val="0"/>
          <w:sz w:val="28"/>
          <w:szCs w:val="28"/>
          <w:lang w:eastAsia="zh-CN"/>
        </w:rPr>
        <w:t>活动，以戏剧的形式让青少年生动形象地学习了解党史国史，</w:t>
      </w:r>
      <w:r>
        <w:rPr>
          <w:rFonts w:hint="eastAsia" w:ascii="仿宋" w:hAnsi="仿宋" w:eastAsia="仿宋" w:cs="仿宋"/>
          <w:b w:val="0"/>
          <w:i w:val="0"/>
          <w:caps w:val="0"/>
          <w:color w:val="auto"/>
          <w:spacing w:val="0"/>
          <w:sz w:val="28"/>
          <w:szCs w:val="28"/>
          <w:lang w:val="en-US" w:eastAsia="zh-CN"/>
        </w:rPr>
        <w:t>依托湖南图书馆《湖南地方戏剧资源库》和有关电影资料，通过文化共享工程网络平台，有计划播放与党史国史有关的戏剧电影节目，各地应组织好青少年观看，帮助青少年更好地了解和传承优秀的传统文化。</w:t>
      </w:r>
    </w:p>
    <w:p>
      <w:pPr>
        <w:pStyle w:val="5"/>
        <w:keepNext w:val="0"/>
        <w:keepLines w:val="0"/>
        <w:pageBreakBefore w:val="0"/>
        <w:widowControl/>
        <w:suppressLineNumbers w:val="0"/>
        <w:kinsoku/>
        <w:wordWrap w:val="0"/>
        <w:overflowPunct/>
        <w:topLinePunct w:val="0"/>
        <w:autoSpaceDE/>
        <w:autoSpaceDN/>
        <w:bidi w:val="0"/>
        <w:adjustRightInd/>
        <w:snapToGrid/>
        <w:spacing w:before="313" w:beforeLines="10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b/>
          <w:bCs/>
          <w:color w:val="auto"/>
          <w:sz w:val="28"/>
          <w:szCs w:val="28"/>
        </w:rPr>
      </w:pPr>
      <w:r>
        <w:rPr>
          <w:rFonts w:hint="eastAsia" w:ascii="黑体" w:hAnsi="黑体" w:eastAsia="黑体" w:cs="黑体"/>
          <w:b/>
          <w:bCs/>
          <w:color w:val="auto"/>
          <w:sz w:val="28"/>
          <w:szCs w:val="28"/>
          <w:u w:val="none"/>
          <w:lang w:eastAsia="zh-CN"/>
        </w:rPr>
        <w:t>五</w:t>
      </w:r>
      <w:r>
        <w:rPr>
          <w:rFonts w:hint="eastAsia" w:ascii="黑体" w:hAnsi="黑体" w:eastAsia="黑体" w:cs="黑体"/>
          <w:b/>
          <w:bCs/>
          <w:color w:val="auto"/>
          <w:sz w:val="28"/>
          <w:szCs w:val="28"/>
          <w:u w:val="none"/>
        </w:rPr>
        <w:t>、</w:t>
      </w:r>
      <w:r>
        <w:rPr>
          <w:rFonts w:hint="eastAsia" w:ascii="黑体" w:hAnsi="黑体" w:eastAsia="黑体" w:cs="黑体"/>
          <w:b/>
          <w:bCs/>
          <w:color w:val="auto"/>
          <w:sz w:val="28"/>
          <w:szCs w:val="28"/>
          <w:u w:val="none"/>
          <w:lang w:eastAsia="zh-CN"/>
        </w:rPr>
        <w:t>活动实施安排</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rPr>
        <w:t>本次主题教育活动</w:t>
      </w:r>
      <w:r>
        <w:rPr>
          <w:rFonts w:hint="eastAsia" w:ascii="仿宋" w:hAnsi="仿宋" w:eastAsia="仿宋" w:cs="仿宋"/>
          <w:color w:val="auto"/>
          <w:sz w:val="28"/>
          <w:szCs w:val="28"/>
          <w:u w:val="none"/>
          <w:lang w:eastAsia="zh-CN"/>
        </w:rPr>
        <w:t>由文化共享工程湖南省级分中心、湖南图书馆、湖南图书馆学会负责文化共享工程湖南省各级支中心、各级图书馆开展青少年党史国史主题教育活动的部署和协调工作，</w:t>
      </w:r>
      <w:r>
        <w:rPr>
          <w:rFonts w:hint="eastAsia" w:ascii="仿宋" w:hAnsi="仿宋" w:eastAsia="仿宋" w:cs="仿宋"/>
          <w:color w:val="auto"/>
          <w:kern w:val="2"/>
          <w:sz w:val="28"/>
          <w:szCs w:val="28"/>
        </w:rPr>
        <w:t>文化共享工程</w:t>
      </w:r>
      <w:r>
        <w:rPr>
          <w:rFonts w:hint="eastAsia" w:ascii="仿宋" w:hAnsi="仿宋" w:eastAsia="仿宋" w:cs="仿宋"/>
          <w:color w:val="auto"/>
          <w:kern w:val="2"/>
          <w:sz w:val="28"/>
          <w:szCs w:val="28"/>
          <w:lang w:eastAsia="zh-CN"/>
        </w:rPr>
        <w:t>各市（州）支中心、各</w:t>
      </w:r>
      <w:r>
        <w:rPr>
          <w:rFonts w:hint="eastAsia" w:ascii="仿宋" w:hAnsi="仿宋" w:eastAsia="仿宋" w:cs="仿宋"/>
          <w:b w:val="0"/>
          <w:color w:val="auto"/>
          <w:sz w:val="28"/>
          <w:szCs w:val="28"/>
          <w:lang w:eastAsia="zh-CN"/>
        </w:rPr>
        <w:t>市（州）图书馆负责各地区文化共享工程支中心、图书馆</w:t>
      </w:r>
      <w:r>
        <w:rPr>
          <w:rFonts w:hint="eastAsia" w:ascii="仿宋" w:hAnsi="仿宋" w:eastAsia="仿宋" w:cs="仿宋"/>
          <w:color w:val="auto"/>
          <w:sz w:val="28"/>
          <w:szCs w:val="28"/>
          <w:u w:val="none"/>
          <w:lang w:eastAsia="zh-CN"/>
        </w:rPr>
        <w:t>开展青少年党史国史主题教育活动的统筹和组织落实工作。</w:t>
      </w:r>
      <w:r>
        <w:rPr>
          <w:rFonts w:hint="eastAsia" w:ascii="仿宋" w:hAnsi="仿宋" w:eastAsia="仿宋" w:cs="仿宋"/>
          <w:b w:val="0"/>
          <w:i w:val="0"/>
          <w:caps w:val="0"/>
          <w:color w:val="auto"/>
          <w:spacing w:val="0"/>
          <w:sz w:val="28"/>
          <w:szCs w:val="28"/>
          <w:lang w:eastAsia="zh-CN"/>
        </w:rPr>
        <w:t>本次党史国史主题教育活动办公室设在文化共享工程湖南省级分中心，负责活动的具体统筹和协调工作。（联系人：杨丹</w:t>
      </w:r>
      <w:r>
        <w:rPr>
          <w:rFonts w:hint="eastAsia" w:ascii="仿宋" w:hAnsi="仿宋" w:eastAsia="仿宋" w:cs="仿宋"/>
          <w:b w:val="0"/>
          <w:i w:val="0"/>
          <w:caps w:val="0"/>
          <w:color w:val="auto"/>
          <w:spacing w:val="0"/>
          <w:sz w:val="28"/>
          <w:szCs w:val="28"/>
          <w:lang w:val="en-US" w:eastAsia="zh-CN"/>
        </w:rPr>
        <w:t>，</w:t>
      </w:r>
      <w:r>
        <w:rPr>
          <w:rFonts w:hint="eastAsia" w:ascii="仿宋" w:hAnsi="仿宋" w:eastAsia="仿宋" w:cs="仿宋"/>
          <w:b w:val="0"/>
          <w:i w:val="0"/>
          <w:caps w:val="0"/>
          <w:color w:val="auto"/>
          <w:spacing w:val="0"/>
          <w:sz w:val="28"/>
          <w:szCs w:val="28"/>
          <w:lang w:eastAsia="zh-CN"/>
        </w:rPr>
        <w:t>屈艳玲</w:t>
      </w:r>
      <w:r>
        <w:rPr>
          <w:rFonts w:hint="eastAsia" w:ascii="仿宋" w:hAnsi="仿宋" w:eastAsia="仿宋" w:cs="仿宋"/>
          <w:b w:val="0"/>
          <w:i w:val="0"/>
          <w:caps w:val="0"/>
          <w:color w:val="auto"/>
          <w:spacing w:val="0"/>
          <w:sz w:val="28"/>
          <w:szCs w:val="28"/>
          <w:lang w:val="en-US" w:eastAsia="zh-CN"/>
        </w:rPr>
        <w:t>；</w:t>
      </w:r>
      <w:r>
        <w:rPr>
          <w:rFonts w:hint="eastAsia" w:ascii="仿宋" w:hAnsi="仿宋" w:eastAsia="仿宋" w:cs="仿宋"/>
          <w:b w:val="0"/>
          <w:i w:val="0"/>
          <w:caps w:val="0"/>
          <w:color w:val="auto"/>
          <w:spacing w:val="0"/>
          <w:sz w:val="28"/>
          <w:szCs w:val="28"/>
          <w:lang w:eastAsia="zh-CN"/>
        </w:rPr>
        <w:t>电话：0731-84174108</w:t>
      </w:r>
      <w:r>
        <w:rPr>
          <w:rFonts w:hint="eastAsia" w:ascii="仿宋" w:hAnsi="仿宋" w:eastAsia="仿宋" w:cs="仿宋"/>
          <w:b w:val="0"/>
          <w:i w:val="0"/>
          <w:caps w:val="0"/>
          <w:color w:val="auto"/>
          <w:spacing w:val="0"/>
          <w:sz w:val="28"/>
          <w:szCs w:val="28"/>
          <w:lang w:val="en-US" w:eastAsia="zh-CN"/>
        </w:rPr>
        <w:t>；</w:t>
      </w:r>
      <w:r>
        <w:rPr>
          <w:rFonts w:hint="eastAsia" w:ascii="仿宋" w:hAnsi="仿宋" w:eastAsia="仿宋" w:cs="仿宋"/>
          <w:b w:val="0"/>
          <w:i w:val="0"/>
          <w:caps w:val="0"/>
          <w:color w:val="auto"/>
          <w:spacing w:val="0"/>
          <w:sz w:val="28"/>
          <w:szCs w:val="28"/>
          <w:lang w:eastAsia="zh-CN"/>
        </w:rPr>
        <w:t>邮箱：hngxgcbgs@126.com）</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u w:val="none"/>
        </w:rPr>
        <w:t>本次主题教育活动从</w:t>
      </w:r>
      <w:r>
        <w:rPr>
          <w:rFonts w:hint="eastAsia" w:ascii="仿宋" w:hAnsi="仿宋" w:eastAsia="仿宋" w:cs="仿宋"/>
          <w:color w:val="auto"/>
          <w:sz w:val="28"/>
          <w:szCs w:val="28"/>
          <w:u w:val="none"/>
          <w:lang w:val="en-US" w:eastAsia="zh-CN"/>
        </w:rPr>
        <w:t>5</w:t>
      </w:r>
      <w:r>
        <w:rPr>
          <w:rFonts w:hint="eastAsia" w:ascii="仿宋" w:hAnsi="仿宋" w:eastAsia="仿宋" w:cs="仿宋"/>
          <w:color w:val="auto"/>
          <w:sz w:val="28"/>
          <w:szCs w:val="28"/>
          <w:u w:val="none"/>
        </w:rPr>
        <w:t>月开始到</w:t>
      </w:r>
      <w:r>
        <w:rPr>
          <w:rFonts w:hint="eastAsia" w:ascii="仿宋" w:hAnsi="仿宋" w:eastAsia="仿宋" w:cs="仿宋"/>
          <w:color w:val="auto"/>
          <w:sz w:val="28"/>
          <w:szCs w:val="28"/>
          <w:u w:val="none"/>
          <w:lang w:val="en-US" w:eastAsia="zh-CN"/>
        </w:rPr>
        <w:t>10</w:t>
      </w:r>
      <w:r>
        <w:rPr>
          <w:rFonts w:hint="eastAsia" w:ascii="仿宋" w:hAnsi="仿宋" w:eastAsia="仿宋" w:cs="仿宋"/>
          <w:color w:val="auto"/>
          <w:sz w:val="28"/>
          <w:szCs w:val="28"/>
          <w:u w:val="none"/>
        </w:rPr>
        <w:t>月底结束，大体分3个阶段：</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u w:val="none"/>
        </w:rPr>
        <w:t>第一阶段，准备动员阶段</w:t>
      </w: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rPr>
        <w:t>5月</w:t>
      </w: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lang w:val="en-US" w:eastAsia="zh-CN"/>
        </w:rPr>
        <w:t>6月</w:t>
      </w:r>
      <w:r>
        <w:rPr>
          <w:rFonts w:hint="eastAsia" w:ascii="仿宋" w:hAnsi="仿宋" w:eastAsia="仿宋" w:cs="仿宋"/>
          <w:b w:val="0"/>
          <w:bCs w:val="0"/>
          <w:color w:val="auto"/>
          <w:sz w:val="28"/>
          <w:szCs w:val="28"/>
          <w:u w:val="none"/>
        </w:rPr>
        <w:t>，</w:t>
      </w:r>
      <w:r>
        <w:rPr>
          <w:rFonts w:hint="eastAsia" w:ascii="仿宋" w:hAnsi="仿宋" w:eastAsia="仿宋" w:cs="仿宋"/>
          <w:b w:val="0"/>
          <w:bCs w:val="0"/>
          <w:color w:val="auto"/>
          <w:sz w:val="28"/>
          <w:szCs w:val="28"/>
          <w:u w:val="none"/>
          <w:lang w:eastAsia="zh-CN"/>
        </w:rPr>
        <w:t>制定</w:t>
      </w:r>
      <w:r>
        <w:rPr>
          <w:rFonts w:hint="eastAsia" w:ascii="仿宋" w:hAnsi="仿宋" w:eastAsia="仿宋" w:cs="仿宋"/>
          <w:b w:val="0"/>
          <w:bCs w:val="0"/>
          <w:i w:val="0"/>
          <w:caps w:val="0"/>
          <w:color w:val="auto"/>
          <w:spacing w:val="0"/>
          <w:sz w:val="28"/>
          <w:szCs w:val="28"/>
          <w:lang w:eastAsia="zh-CN"/>
        </w:rPr>
        <w:t>文化共享工程青少年党史国史主题教育活动方案</w:t>
      </w:r>
      <w:r>
        <w:rPr>
          <w:rFonts w:hint="eastAsia" w:ascii="仿宋" w:hAnsi="仿宋" w:eastAsia="仿宋" w:cs="仿宋"/>
          <w:b w:val="0"/>
          <w:bCs w:val="0"/>
          <w:color w:val="auto"/>
          <w:sz w:val="28"/>
          <w:szCs w:val="28"/>
          <w:u w:val="none"/>
        </w:rPr>
        <w:t>，</w:t>
      </w:r>
      <w:r>
        <w:rPr>
          <w:rFonts w:hint="eastAsia" w:ascii="仿宋" w:hAnsi="仿宋" w:eastAsia="仿宋" w:cs="仿宋"/>
          <w:b w:val="0"/>
          <w:bCs w:val="0"/>
          <w:color w:val="auto"/>
          <w:sz w:val="28"/>
          <w:szCs w:val="28"/>
          <w:u w:val="none"/>
          <w:lang w:eastAsia="zh-CN"/>
        </w:rPr>
        <w:t>安排部署相关工作</w:t>
      </w:r>
      <w:r>
        <w:rPr>
          <w:rFonts w:hint="eastAsia" w:ascii="仿宋" w:hAnsi="仿宋" w:eastAsia="仿宋" w:cs="仿宋"/>
          <w:b w:val="0"/>
          <w:bCs w:val="0"/>
          <w:color w:val="auto"/>
          <w:sz w:val="28"/>
          <w:szCs w:val="28"/>
          <w:u w:val="none"/>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rPr>
        <w:t>第二阶段，组织</w:t>
      </w:r>
      <w:r>
        <w:rPr>
          <w:rFonts w:hint="eastAsia" w:ascii="仿宋" w:hAnsi="仿宋" w:eastAsia="仿宋" w:cs="仿宋"/>
          <w:b w:val="0"/>
          <w:bCs w:val="0"/>
          <w:color w:val="auto"/>
          <w:sz w:val="28"/>
          <w:szCs w:val="28"/>
          <w:u w:val="none"/>
          <w:lang w:eastAsia="zh-CN"/>
        </w:rPr>
        <w:t>落实及督导</w:t>
      </w:r>
      <w:r>
        <w:rPr>
          <w:rFonts w:hint="eastAsia" w:ascii="仿宋" w:hAnsi="仿宋" w:eastAsia="仿宋" w:cs="仿宋"/>
          <w:b w:val="0"/>
          <w:bCs w:val="0"/>
          <w:color w:val="auto"/>
          <w:sz w:val="28"/>
          <w:szCs w:val="28"/>
          <w:u w:val="none"/>
        </w:rPr>
        <w:t>阶段</w:t>
      </w: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rPr>
        <w:t>6月—</w:t>
      </w:r>
      <w:r>
        <w:rPr>
          <w:rFonts w:hint="eastAsia" w:ascii="仿宋" w:hAnsi="仿宋" w:eastAsia="仿宋" w:cs="仿宋"/>
          <w:b w:val="0"/>
          <w:bCs w:val="0"/>
          <w:color w:val="auto"/>
          <w:sz w:val="28"/>
          <w:szCs w:val="28"/>
          <w:u w:val="none"/>
          <w:lang w:val="en-US" w:eastAsia="zh-CN"/>
        </w:rPr>
        <w:t>9</w:t>
      </w:r>
      <w:r>
        <w:rPr>
          <w:rFonts w:hint="eastAsia" w:ascii="仿宋" w:hAnsi="仿宋" w:eastAsia="仿宋" w:cs="仿宋"/>
          <w:b w:val="0"/>
          <w:bCs w:val="0"/>
          <w:color w:val="auto"/>
          <w:sz w:val="28"/>
          <w:szCs w:val="28"/>
          <w:u w:val="none"/>
        </w:rPr>
        <w:t>月，</w:t>
      </w:r>
      <w:r>
        <w:rPr>
          <w:rFonts w:hint="eastAsia" w:ascii="仿宋" w:hAnsi="仿宋" w:eastAsia="仿宋" w:cs="仿宋"/>
          <w:b w:val="0"/>
          <w:bCs w:val="0"/>
          <w:color w:val="auto"/>
          <w:kern w:val="2"/>
          <w:sz w:val="28"/>
          <w:szCs w:val="28"/>
        </w:rPr>
        <w:t>文化共享工程</w:t>
      </w:r>
      <w:r>
        <w:rPr>
          <w:rFonts w:hint="eastAsia" w:ascii="仿宋" w:hAnsi="仿宋" w:eastAsia="仿宋" w:cs="仿宋"/>
          <w:b w:val="0"/>
          <w:bCs w:val="0"/>
          <w:color w:val="auto"/>
          <w:kern w:val="2"/>
          <w:sz w:val="28"/>
          <w:szCs w:val="28"/>
          <w:lang w:eastAsia="zh-CN"/>
        </w:rPr>
        <w:t>湖南省各级支中心</w:t>
      </w:r>
      <w:r>
        <w:rPr>
          <w:rFonts w:hint="eastAsia" w:ascii="仿宋" w:hAnsi="仿宋" w:eastAsia="仿宋" w:cs="仿宋"/>
          <w:b w:val="0"/>
          <w:bCs w:val="0"/>
          <w:color w:val="auto"/>
          <w:kern w:val="2"/>
          <w:sz w:val="28"/>
          <w:szCs w:val="28"/>
        </w:rPr>
        <w:t>、</w:t>
      </w:r>
      <w:r>
        <w:rPr>
          <w:rFonts w:hint="eastAsia" w:ascii="仿宋" w:hAnsi="仿宋" w:eastAsia="仿宋" w:cs="仿宋"/>
          <w:b w:val="0"/>
          <w:bCs w:val="0"/>
          <w:color w:val="auto"/>
          <w:kern w:val="2"/>
          <w:sz w:val="28"/>
          <w:szCs w:val="28"/>
          <w:lang w:eastAsia="zh-CN"/>
        </w:rPr>
        <w:t>各级图书馆</w:t>
      </w:r>
      <w:r>
        <w:rPr>
          <w:rFonts w:hint="eastAsia" w:ascii="仿宋" w:hAnsi="仿宋" w:eastAsia="仿宋" w:cs="仿宋"/>
          <w:b w:val="0"/>
          <w:bCs w:val="0"/>
          <w:color w:val="auto"/>
          <w:sz w:val="28"/>
          <w:szCs w:val="28"/>
          <w:u w:val="none"/>
          <w:lang w:eastAsia="zh-CN"/>
        </w:rPr>
        <w:t>广泛开展内容丰富、载体多元化的党史国史主题教育活动，注意做好每次活动内容及参与人数的统计工作，并及时将活动新闻稿、活动照片、信息统计等逐级上报。</w:t>
      </w:r>
    </w:p>
    <w:p>
      <w:pPr>
        <w:pStyle w:val="5"/>
        <w:keepNext w:val="0"/>
        <w:keepLines w:val="0"/>
        <w:pageBreakBefore w:val="0"/>
        <w:widowControl/>
        <w:numPr>
          <w:ilvl w:val="0"/>
          <w:numId w:val="1"/>
        </w:numPr>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28"/>
          <w:szCs w:val="28"/>
          <w:u w:val="none"/>
          <w:lang w:val="en-US" w:eastAsia="zh-CN"/>
        </w:rPr>
        <w:t>组织启动仪式。6月15日上午</w:t>
      </w:r>
      <w:r>
        <w:rPr>
          <w:rFonts w:hint="eastAsia" w:ascii="仿宋" w:hAnsi="仿宋" w:eastAsia="仿宋" w:cs="仿宋"/>
          <w:b w:val="0"/>
          <w:bCs w:val="0"/>
          <w:color w:val="auto"/>
          <w:kern w:val="2"/>
          <w:sz w:val="28"/>
          <w:szCs w:val="28"/>
          <w:lang w:eastAsia="zh-CN"/>
        </w:rPr>
        <w:t>文化</w:t>
      </w:r>
      <w:r>
        <w:rPr>
          <w:rFonts w:hint="eastAsia" w:ascii="仿宋" w:hAnsi="仿宋" w:eastAsia="仿宋" w:cs="仿宋"/>
          <w:b w:val="0"/>
          <w:bCs w:val="0"/>
          <w:color w:val="auto"/>
          <w:kern w:val="2"/>
          <w:sz w:val="28"/>
          <w:szCs w:val="28"/>
        </w:rPr>
        <w:t>共享工程</w:t>
      </w:r>
      <w:r>
        <w:rPr>
          <w:rFonts w:hint="eastAsia" w:ascii="仿宋" w:hAnsi="仿宋" w:eastAsia="仿宋" w:cs="仿宋"/>
          <w:b w:val="0"/>
          <w:bCs w:val="0"/>
          <w:color w:val="auto"/>
          <w:kern w:val="2"/>
          <w:sz w:val="28"/>
          <w:szCs w:val="28"/>
          <w:lang w:eastAsia="zh-CN"/>
        </w:rPr>
        <w:t>湖南省级分中心、湖南图书馆、湖南图书馆学会组织</w:t>
      </w:r>
      <w:r>
        <w:rPr>
          <w:rFonts w:hint="eastAsia" w:ascii="仿宋" w:hAnsi="仿宋" w:eastAsia="仿宋" w:cs="仿宋"/>
          <w:b w:val="0"/>
          <w:bCs w:val="0"/>
          <w:i w:val="0"/>
          <w:caps w:val="0"/>
          <w:color w:val="auto"/>
          <w:spacing w:val="0"/>
          <w:sz w:val="28"/>
          <w:szCs w:val="28"/>
          <w:lang w:eastAsia="zh-CN"/>
        </w:rPr>
        <w:t>开展青少年党史国史主题教育活动</w:t>
      </w:r>
      <w:r>
        <w:rPr>
          <w:rFonts w:hint="eastAsia" w:ascii="仿宋" w:hAnsi="仿宋" w:eastAsia="仿宋" w:cs="仿宋"/>
          <w:b w:val="0"/>
          <w:bCs w:val="0"/>
          <w:color w:val="auto"/>
          <w:kern w:val="2"/>
          <w:sz w:val="28"/>
          <w:szCs w:val="28"/>
          <w:lang w:eastAsia="zh-CN"/>
        </w:rPr>
        <w:t>启动仪式。</w:t>
      </w:r>
    </w:p>
    <w:p>
      <w:pPr>
        <w:pStyle w:val="5"/>
        <w:keepNext w:val="0"/>
        <w:keepLines w:val="0"/>
        <w:pageBreakBefore w:val="0"/>
        <w:widowControl/>
        <w:numPr>
          <w:ilvl w:val="0"/>
          <w:numId w:val="1"/>
        </w:numPr>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b w:val="0"/>
          <w:bCs w:val="0"/>
          <w:color w:val="auto"/>
          <w:kern w:val="2"/>
          <w:sz w:val="28"/>
          <w:szCs w:val="28"/>
          <w:lang w:eastAsia="zh-CN"/>
        </w:rPr>
      </w:pPr>
      <w:r>
        <w:rPr>
          <w:rFonts w:hint="eastAsia" w:ascii="仿宋" w:hAnsi="仿宋" w:eastAsia="仿宋" w:cs="仿宋"/>
          <w:b w:val="0"/>
          <w:bCs w:val="0"/>
          <w:color w:val="auto"/>
          <w:sz w:val="28"/>
          <w:szCs w:val="28"/>
          <w:u w:val="none"/>
          <w:lang w:val="en-US" w:eastAsia="zh-CN"/>
        </w:rPr>
        <w:t>上报活动方案。</w:t>
      </w:r>
      <w:r>
        <w:rPr>
          <w:rFonts w:hint="eastAsia" w:ascii="仿宋" w:hAnsi="仿宋" w:eastAsia="仿宋" w:cs="仿宋"/>
          <w:b w:val="0"/>
          <w:bCs w:val="0"/>
          <w:color w:val="auto"/>
          <w:kern w:val="2"/>
          <w:sz w:val="28"/>
          <w:szCs w:val="28"/>
          <w:lang w:eastAsia="zh-CN"/>
        </w:rPr>
        <w:t>各单位制定切实可行的活动方案和工作计划，由</w:t>
      </w:r>
      <w:bookmarkStart w:id="0" w:name="_GoBack"/>
      <w:bookmarkEnd w:id="0"/>
      <w:r>
        <w:rPr>
          <w:rFonts w:hint="eastAsia" w:ascii="仿宋" w:hAnsi="仿宋" w:eastAsia="仿宋" w:cs="仿宋"/>
          <w:b w:val="0"/>
          <w:bCs w:val="0"/>
          <w:color w:val="auto"/>
          <w:kern w:val="2"/>
          <w:sz w:val="28"/>
          <w:szCs w:val="28"/>
          <w:lang w:eastAsia="zh-CN"/>
        </w:rPr>
        <w:t>文化</w:t>
      </w:r>
      <w:r>
        <w:rPr>
          <w:rFonts w:hint="eastAsia" w:ascii="仿宋" w:hAnsi="仿宋" w:eastAsia="仿宋" w:cs="仿宋"/>
          <w:b w:val="0"/>
          <w:bCs w:val="0"/>
          <w:color w:val="auto"/>
          <w:kern w:val="2"/>
          <w:sz w:val="28"/>
          <w:szCs w:val="28"/>
        </w:rPr>
        <w:t>共享工程市（州）</w:t>
      </w:r>
      <w:r>
        <w:rPr>
          <w:rFonts w:hint="eastAsia" w:ascii="仿宋" w:hAnsi="仿宋" w:eastAsia="仿宋" w:cs="仿宋"/>
          <w:b w:val="0"/>
          <w:bCs w:val="0"/>
          <w:color w:val="auto"/>
          <w:kern w:val="2"/>
          <w:sz w:val="28"/>
          <w:szCs w:val="28"/>
          <w:lang w:eastAsia="zh-CN"/>
        </w:rPr>
        <w:t>支中心</w:t>
      </w:r>
      <w:r>
        <w:rPr>
          <w:rFonts w:hint="eastAsia" w:ascii="仿宋" w:hAnsi="仿宋" w:eastAsia="仿宋" w:cs="仿宋"/>
          <w:b w:val="0"/>
          <w:bCs w:val="0"/>
          <w:color w:val="auto"/>
          <w:kern w:val="2"/>
          <w:sz w:val="28"/>
          <w:szCs w:val="28"/>
        </w:rPr>
        <w:t>、</w:t>
      </w:r>
      <w:r>
        <w:rPr>
          <w:rFonts w:hint="eastAsia" w:ascii="仿宋" w:hAnsi="仿宋" w:eastAsia="仿宋" w:cs="仿宋"/>
          <w:b w:val="0"/>
          <w:bCs w:val="0"/>
          <w:color w:val="auto"/>
          <w:kern w:val="2"/>
          <w:sz w:val="28"/>
          <w:szCs w:val="28"/>
          <w:lang w:eastAsia="zh-CN"/>
        </w:rPr>
        <w:t>各</w:t>
      </w:r>
      <w:r>
        <w:rPr>
          <w:rFonts w:hint="eastAsia" w:ascii="仿宋" w:hAnsi="仿宋" w:eastAsia="仿宋" w:cs="仿宋"/>
          <w:b w:val="0"/>
          <w:bCs w:val="0"/>
          <w:color w:val="auto"/>
          <w:kern w:val="2"/>
          <w:sz w:val="28"/>
          <w:szCs w:val="28"/>
        </w:rPr>
        <w:t>市（州）</w:t>
      </w:r>
      <w:r>
        <w:rPr>
          <w:rFonts w:hint="eastAsia" w:ascii="仿宋" w:hAnsi="仿宋" w:eastAsia="仿宋" w:cs="仿宋"/>
          <w:b w:val="0"/>
          <w:bCs w:val="0"/>
          <w:color w:val="auto"/>
          <w:kern w:val="2"/>
          <w:sz w:val="28"/>
          <w:szCs w:val="28"/>
          <w:lang w:eastAsia="zh-CN"/>
        </w:rPr>
        <w:t>图书馆统一将各地区的活动方案和工作于</w:t>
      </w:r>
      <w:r>
        <w:rPr>
          <w:rFonts w:hint="eastAsia" w:ascii="仿宋" w:hAnsi="仿宋" w:eastAsia="仿宋" w:cs="仿宋"/>
          <w:b w:val="0"/>
          <w:bCs w:val="0"/>
          <w:color w:val="auto"/>
          <w:kern w:val="2"/>
          <w:sz w:val="28"/>
          <w:szCs w:val="28"/>
          <w:lang w:val="en-US" w:eastAsia="zh-CN"/>
        </w:rPr>
        <w:t>6月30日前统一报送到活动办公室。</w:t>
      </w:r>
    </w:p>
    <w:p>
      <w:pPr>
        <w:pStyle w:val="5"/>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kern w:val="2"/>
          <w:sz w:val="28"/>
          <w:szCs w:val="28"/>
          <w:lang w:val="en-US" w:eastAsia="zh-CN"/>
        </w:rPr>
        <w:t>3、搭建两史教育工作平台。</w:t>
      </w:r>
      <w:r>
        <w:rPr>
          <w:rFonts w:hint="eastAsia" w:ascii="仿宋" w:hAnsi="仿宋" w:eastAsia="仿宋" w:cs="仿宋"/>
          <w:b w:val="0"/>
          <w:bCs w:val="0"/>
          <w:color w:val="auto"/>
          <w:kern w:val="2"/>
          <w:sz w:val="28"/>
          <w:szCs w:val="28"/>
        </w:rPr>
        <w:t>文化共享工程</w:t>
      </w:r>
      <w:r>
        <w:rPr>
          <w:rFonts w:hint="eastAsia" w:ascii="仿宋" w:hAnsi="仿宋" w:eastAsia="仿宋" w:cs="仿宋"/>
          <w:b w:val="0"/>
          <w:bCs w:val="0"/>
          <w:color w:val="auto"/>
          <w:kern w:val="2"/>
          <w:sz w:val="28"/>
          <w:szCs w:val="28"/>
          <w:lang w:eastAsia="zh-CN"/>
        </w:rPr>
        <w:t>湖南省级分中心搭建青少年党史国史主题教育活动工作平台，组建两史教育专题资源，展示开展青少年党史国史主题教育活动具体情况，各单位及时将开展活动的</w:t>
      </w:r>
      <w:r>
        <w:rPr>
          <w:rFonts w:hint="eastAsia" w:ascii="仿宋" w:hAnsi="仿宋" w:eastAsia="仿宋" w:cs="仿宋"/>
          <w:b w:val="0"/>
          <w:bCs w:val="0"/>
          <w:color w:val="auto"/>
          <w:sz w:val="28"/>
          <w:szCs w:val="28"/>
          <w:u w:val="none"/>
          <w:lang w:eastAsia="zh-CN"/>
        </w:rPr>
        <w:t>视频、图片、宣传信息等资料在平台上进行展示。</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28"/>
          <w:szCs w:val="28"/>
          <w:lang w:eastAsia="zh-CN"/>
        </w:rPr>
      </w:pPr>
      <w:r>
        <w:rPr>
          <w:rFonts w:hint="eastAsia" w:ascii="仿宋" w:hAnsi="仿宋" w:eastAsia="仿宋" w:cs="仿宋"/>
          <w:b w:val="0"/>
          <w:bCs w:val="0"/>
          <w:color w:val="auto"/>
          <w:sz w:val="28"/>
          <w:szCs w:val="28"/>
          <w:u w:val="none"/>
        </w:rPr>
        <w:t>第三阶段，总结表彰阶段</w:t>
      </w: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lang w:val="en-US" w:eastAsia="zh-CN"/>
        </w:rPr>
        <w:t>10</w:t>
      </w:r>
      <w:r>
        <w:rPr>
          <w:rFonts w:hint="eastAsia" w:ascii="仿宋" w:hAnsi="仿宋" w:eastAsia="仿宋" w:cs="仿宋"/>
          <w:b w:val="0"/>
          <w:bCs w:val="0"/>
          <w:color w:val="auto"/>
          <w:sz w:val="28"/>
          <w:szCs w:val="28"/>
          <w:u w:val="none"/>
        </w:rPr>
        <w:t>月</w:t>
      </w:r>
      <w:r>
        <w:rPr>
          <w:rFonts w:hint="eastAsia" w:ascii="仿宋" w:hAnsi="仿宋" w:eastAsia="仿宋" w:cs="仿宋"/>
          <w:b w:val="0"/>
          <w:bCs w:val="0"/>
          <w:color w:val="auto"/>
          <w:sz w:val="28"/>
          <w:szCs w:val="28"/>
          <w:u w:val="none"/>
          <w:lang w:eastAsia="zh-CN"/>
        </w:rPr>
        <w:t>底</w:t>
      </w:r>
      <w:r>
        <w:rPr>
          <w:rFonts w:hint="eastAsia" w:ascii="仿宋" w:hAnsi="仿宋" w:eastAsia="仿宋" w:cs="仿宋"/>
          <w:b w:val="0"/>
          <w:bCs w:val="0"/>
          <w:color w:val="auto"/>
          <w:sz w:val="28"/>
          <w:szCs w:val="28"/>
          <w:u w:val="none"/>
        </w:rPr>
        <w:t>，</w:t>
      </w:r>
      <w:r>
        <w:rPr>
          <w:rFonts w:hint="eastAsia" w:ascii="仿宋" w:hAnsi="仿宋" w:eastAsia="仿宋" w:cs="仿宋"/>
          <w:b w:val="0"/>
          <w:bCs w:val="0"/>
          <w:color w:val="auto"/>
          <w:sz w:val="28"/>
          <w:szCs w:val="28"/>
          <w:u w:val="none"/>
          <w:lang w:eastAsia="zh-CN"/>
        </w:rPr>
        <w:t>在</w:t>
      </w:r>
      <w:r>
        <w:rPr>
          <w:rFonts w:hint="eastAsia" w:ascii="仿宋" w:hAnsi="仿宋" w:eastAsia="仿宋" w:cs="仿宋"/>
          <w:b w:val="0"/>
          <w:bCs w:val="0"/>
          <w:i w:val="0"/>
          <w:caps w:val="0"/>
          <w:color w:val="auto"/>
          <w:spacing w:val="0"/>
          <w:sz w:val="28"/>
          <w:szCs w:val="28"/>
          <w:lang w:eastAsia="zh-CN"/>
        </w:rPr>
        <w:t>文化共享工程湖南省各级支中心、各级图书馆</w:t>
      </w:r>
      <w:r>
        <w:rPr>
          <w:rFonts w:hint="eastAsia" w:ascii="仿宋" w:hAnsi="仿宋" w:eastAsia="仿宋" w:cs="仿宋"/>
          <w:b w:val="0"/>
          <w:bCs w:val="0"/>
          <w:color w:val="auto"/>
          <w:sz w:val="28"/>
          <w:szCs w:val="28"/>
          <w:u w:val="none"/>
          <w:lang w:eastAsia="zh-CN"/>
        </w:rPr>
        <w:t>范围内开展青少年党史国史主题教育活动先进集体、先进个人、优秀主题活动等评选工作。文化共享工程市（州）支中心、市（州）图书馆将各地区开展青少年党史国史主题教育活动的总结及经验做法材料统一报送</w:t>
      </w:r>
      <w:r>
        <w:rPr>
          <w:rFonts w:hint="eastAsia" w:ascii="仿宋" w:hAnsi="仿宋" w:eastAsia="仿宋" w:cs="仿宋"/>
          <w:b w:val="0"/>
          <w:bCs w:val="0"/>
          <w:color w:val="auto"/>
          <w:kern w:val="2"/>
          <w:sz w:val="28"/>
          <w:szCs w:val="28"/>
          <w:lang w:eastAsia="zh-CN"/>
        </w:rPr>
        <w:t>到活动办公室。文化</w:t>
      </w:r>
      <w:r>
        <w:rPr>
          <w:rFonts w:hint="eastAsia" w:ascii="仿宋" w:hAnsi="仿宋" w:eastAsia="仿宋" w:cs="仿宋"/>
          <w:b w:val="0"/>
          <w:bCs w:val="0"/>
          <w:color w:val="auto"/>
          <w:kern w:val="2"/>
          <w:sz w:val="28"/>
          <w:szCs w:val="28"/>
        </w:rPr>
        <w:t>共享工程</w:t>
      </w:r>
      <w:r>
        <w:rPr>
          <w:rFonts w:hint="eastAsia" w:ascii="仿宋" w:hAnsi="仿宋" w:eastAsia="仿宋" w:cs="仿宋"/>
          <w:b w:val="0"/>
          <w:bCs w:val="0"/>
          <w:color w:val="auto"/>
          <w:kern w:val="2"/>
          <w:sz w:val="28"/>
          <w:szCs w:val="28"/>
          <w:lang w:eastAsia="zh-CN"/>
        </w:rPr>
        <w:t>湖南省级分中心、湖南图书馆、湖南图书馆学会组织评选工作，</w:t>
      </w:r>
      <w:r>
        <w:rPr>
          <w:rFonts w:hint="eastAsia" w:ascii="仿宋" w:hAnsi="仿宋" w:eastAsia="仿宋" w:cs="仿宋"/>
          <w:b w:val="0"/>
          <w:bCs w:val="0"/>
          <w:color w:val="auto"/>
          <w:sz w:val="28"/>
          <w:szCs w:val="28"/>
          <w:u w:val="none"/>
          <w:lang w:eastAsia="zh-CN"/>
        </w:rPr>
        <w:t>并</w:t>
      </w:r>
      <w:r>
        <w:rPr>
          <w:rFonts w:hint="eastAsia" w:ascii="仿宋" w:hAnsi="仿宋" w:eastAsia="仿宋" w:cs="仿宋"/>
          <w:b w:val="0"/>
          <w:bCs w:val="0"/>
          <w:i w:val="0"/>
          <w:caps w:val="0"/>
          <w:color w:val="auto"/>
          <w:spacing w:val="0"/>
          <w:sz w:val="28"/>
          <w:szCs w:val="28"/>
        </w:rPr>
        <w:t>编印《青少年党史国史</w:t>
      </w:r>
      <w:r>
        <w:rPr>
          <w:rFonts w:hint="eastAsia" w:ascii="仿宋" w:hAnsi="仿宋" w:eastAsia="仿宋" w:cs="仿宋"/>
          <w:b w:val="0"/>
          <w:bCs w:val="0"/>
          <w:i w:val="0"/>
          <w:caps w:val="0"/>
          <w:color w:val="auto"/>
          <w:spacing w:val="0"/>
          <w:sz w:val="28"/>
          <w:szCs w:val="28"/>
          <w:lang w:eastAsia="zh-CN"/>
        </w:rPr>
        <w:t>主题教育活动</w:t>
      </w:r>
      <w:r>
        <w:rPr>
          <w:rFonts w:hint="eastAsia" w:ascii="仿宋" w:hAnsi="仿宋" w:eastAsia="仿宋" w:cs="仿宋"/>
          <w:b w:val="0"/>
          <w:bCs w:val="0"/>
          <w:i w:val="0"/>
          <w:caps w:val="0"/>
          <w:color w:val="auto"/>
          <w:spacing w:val="0"/>
          <w:sz w:val="28"/>
          <w:szCs w:val="28"/>
        </w:rPr>
        <w:t>经验汇编》</w:t>
      </w:r>
      <w:r>
        <w:rPr>
          <w:rFonts w:hint="eastAsia" w:ascii="仿宋" w:hAnsi="仿宋" w:eastAsia="仿宋" w:cs="仿宋"/>
          <w:b w:val="0"/>
          <w:bCs w:val="0"/>
          <w:i w:val="0"/>
          <w:caps w:val="0"/>
          <w:color w:val="auto"/>
          <w:spacing w:val="0"/>
          <w:sz w:val="28"/>
          <w:szCs w:val="28"/>
          <w:lang w:eastAsia="zh-CN"/>
        </w:rPr>
        <w:t>，形成在图书馆社会教育工作中的常态化活动，并贯穿于</w:t>
      </w:r>
      <w:r>
        <w:rPr>
          <w:rFonts w:hint="eastAsia" w:ascii="仿宋" w:hAnsi="仿宋" w:eastAsia="仿宋" w:cs="仿宋"/>
          <w:b w:val="0"/>
          <w:i w:val="0"/>
          <w:caps w:val="0"/>
          <w:color w:val="auto"/>
          <w:spacing w:val="0"/>
          <w:sz w:val="28"/>
          <w:szCs w:val="28"/>
          <w:lang w:eastAsia="zh-CN"/>
        </w:rPr>
        <w:t>今后工作的始终。</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ascii="仿宋_GB2312" w:hAnsi="新宋体" w:eastAsia="仿宋_GB2312" w:cs="仿宋_GB2312"/>
          <w:color w:val="auto"/>
          <w:sz w:val="28"/>
          <w:szCs w:val="28"/>
        </w:rPr>
      </w:pPr>
    </w:p>
    <w:sectPr>
      <w:footerReference r:id="rId3" w:type="default"/>
      <w:pgSz w:w="11906" w:h="16838"/>
      <w:pgMar w:top="1440" w:right="1418" w:bottom="1440"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黑简体">
    <w:altName w:val="黑体"/>
    <w:panose1 w:val="03000509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黑体简体">
    <w:altName w:val="微软雅黑"/>
    <w:panose1 w:val="03000509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隶书">
    <w:altName w:val="微软雅黑"/>
    <w:panose1 w:val="02010509060101010101"/>
    <w:charset w:val="86"/>
    <w:family w:val="auto"/>
    <w:pitch w:val="default"/>
    <w:sig w:usb0="00000000" w:usb1="0000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Webdings">
    <w:panose1 w:val="05030102010509060703"/>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方正大标宋简体">
    <w:altName w:val="微软雅黑"/>
    <w:panose1 w:val="02010601030101010101"/>
    <w:charset w:val="86"/>
    <w:family w:val="auto"/>
    <w:pitch w:val="default"/>
    <w:sig w:usb0="00000000" w:usb1="00000000" w:usb2="00000000" w:usb3="00000000" w:csb0="00040000" w:csb1="00000000"/>
  </w:font>
  <w:font w:name="锐字云字库幼綫体1.0">
    <w:altName w:val="宋体"/>
    <w:panose1 w:val="02010604000000000000"/>
    <w:charset w:val="86"/>
    <w:family w:val="auto"/>
    <w:pitch w:val="default"/>
    <w:sig w:usb0="00000000" w:usb1="00000000" w:usb2="00000000" w:usb3="00000000" w:csb0="00040001" w:csb1="00000000"/>
  </w:font>
  <w:font w:name="书体坊米芾体">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创艺简粗黑">
    <w:altName w:val="黑体"/>
    <w:panose1 w:val="00000000000000000000"/>
    <w:charset w:val="00"/>
    <w:family w:val="auto"/>
    <w:pitch w:val="default"/>
    <w:sig w:usb0="00000000" w:usb1="00000000" w:usb2="00000000" w:usb3="00000000" w:csb0="00000000" w:csb1="00000000"/>
  </w:font>
  <w:font w:name="创艺简细圆">
    <w:altName w:val="Courier New"/>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Courier New">
    <w:panose1 w:val="020703090202050204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Bookman Old Style">
    <w:altName w:val="Segoe Print"/>
    <w:panose1 w:val="02050604050505020204"/>
    <w:charset w:val="00"/>
    <w:family w:val="auto"/>
    <w:pitch w:val="default"/>
    <w:sig w:usb0="00000000" w:usb1="00000000" w:usb2="00000000" w:usb3="00000000" w:csb0="2000009F" w:csb1="DFD70000"/>
  </w:font>
  <w:font w:name="Segoe Print">
    <w:panose1 w:val="02000800000000000000"/>
    <w:charset w:val="00"/>
    <w:family w:val="auto"/>
    <w:pitch w:val="default"/>
    <w:sig w:usb0="0000028F" w:usb1="00000000" w:usb2="00000000" w:usb3="00000000" w:csb0="2000009F" w:csb1="47010000"/>
  </w:font>
  <w:font w:name="汉仪楷体繁">
    <w:altName w:val="宋体"/>
    <w:panose1 w:val="02010600000101010101"/>
    <w:charset w:val="86"/>
    <w:family w:val="auto"/>
    <w:pitch w:val="default"/>
    <w:sig w:usb0="00000000" w:usb1="00000000" w:usb2="00000002" w:usb3="00000000" w:csb0="00040000" w:csb1="00000000"/>
  </w:font>
  <w:font w:name="方正隶变_GBK">
    <w:altName w:val="宋体"/>
    <w:panose1 w:val="02000000000000000000"/>
    <w:charset w:val="86"/>
    <w:family w:val="auto"/>
    <w:pitch w:val="default"/>
    <w:sig w:usb0="00000000" w:usb1="00000000" w:usb2="00000016" w:usb3="00000000" w:csb0="00040000" w:csb1="00000000"/>
  </w:font>
  <w:font w:name="叶根友毛笔行书简体-个人版">
    <w:altName w:val="宋体"/>
    <w:panose1 w:val="02010601030101010101"/>
    <w:charset w:val="86"/>
    <w:family w:val="auto"/>
    <w:pitch w:val="default"/>
    <w:sig w:usb0="00000000" w:usb1="00000000" w:usb2="00000000" w:usb3="00000000" w:csb0="00040000" w:csb1="00000000"/>
  </w:font>
  <w:font w:name="刘德华字体叶根友仿08">
    <w:altName w:val="宋体"/>
    <w:panose1 w:val="0201060103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锐字云字库行楷体1.0">
    <w:altName w:val="宋体"/>
    <w:panose1 w:val="02010604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478E"/>
    <w:multiLevelType w:val="singleLevel"/>
    <w:tmpl w:val="592647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7548"/>
    <w:rsid w:val="00002E25"/>
    <w:rsid w:val="00003FCB"/>
    <w:rsid w:val="00014EDE"/>
    <w:rsid w:val="000207BA"/>
    <w:rsid w:val="000333C7"/>
    <w:rsid w:val="00035BAD"/>
    <w:rsid w:val="000416D8"/>
    <w:rsid w:val="0004550C"/>
    <w:rsid w:val="000509B8"/>
    <w:rsid w:val="000677B4"/>
    <w:rsid w:val="00087D2F"/>
    <w:rsid w:val="00092AD8"/>
    <w:rsid w:val="000A40EF"/>
    <w:rsid w:val="000A7682"/>
    <w:rsid w:val="000A76C5"/>
    <w:rsid w:val="000B0D03"/>
    <w:rsid w:val="000B541F"/>
    <w:rsid w:val="000D4574"/>
    <w:rsid w:val="000E49CA"/>
    <w:rsid w:val="000F3BE1"/>
    <w:rsid w:val="00107E42"/>
    <w:rsid w:val="00120F4C"/>
    <w:rsid w:val="0012241E"/>
    <w:rsid w:val="00131818"/>
    <w:rsid w:val="0013195A"/>
    <w:rsid w:val="0013392B"/>
    <w:rsid w:val="00144CD1"/>
    <w:rsid w:val="001516E9"/>
    <w:rsid w:val="00157A52"/>
    <w:rsid w:val="00164B93"/>
    <w:rsid w:val="001801AF"/>
    <w:rsid w:val="0018162A"/>
    <w:rsid w:val="001A7326"/>
    <w:rsid w:val="001B5ABE"/>
    <w:rsid w:val="001C4395"/>
    <w:rsid w:val="001E6971"/>
    <w:rsid w:val="001F5667"/>
    <w:rsid w:val="00202581"/>
    <w:rsid w:val="00202E9C"/>
    <w:rsid w:val="00207BB8"/>
    <w:rsid w:val="0021541D"/>
    <w:rsid w:val="00244843"/>
    <w:rsid w:val="002564E4"/>
    <w:rsid w:val="00262385"/>
    <w:rsid w:val="00271887"/>
    <w:rsid w:val="0028134E"/>
    <w:rsid w:val="002945CF"/>
    <w:rsid w:val="002972DB"/>
    <w:rsid w:val="002A7178"/>
    <w:rsid w:val="002B52C0"/>
    <w:rsid w:val="002B6463"/>
    <w:rsid w:val="002C0C9B"/>
    <w:rsid w:val="0030150F"/>
    <w:rsid w:val="00303AEE"/>
    <w:rsid w:val="003268B3"/>
    <w:rsid w:val="00332A19"/>
    <w:rsid w:val="00335745"/>
    <w:rsid w:val="00335F85"/>
    <w:rsid w:val="00352218"/>
    <w:rsid w:val="0037690B"/>
    <w:rsid w:val="00384830"/>
    <w:rsid w:val="00384B9C"/>
    <w:rsid w:val="0039292D"/>
    <w:rsid w:val="003A7EC1"/>
    <w:rsid w:val="003D0781"/>
    <w:rsid w:val="003D5366"/>
    <w:rsid w:val="003E2F68"/>
    <w:rsid w:val="00422C0C"/>
    <w:rsid w:val="00433C58"/>
    <w:rsid w:val="0044026D"/>
    <w:rsid w:val="00442A88"/>
    <w:rsid w:val="004528AC"/>
    <w:rsid w:val="004530B2"/>
    <w:rsid w:val="00453811"/>
    <w:rsid w:val="00461C11"/>
    <w:rsid w:val="004714E0"/>
    <w:rsid w:val="00472FAD"/>
    <w:rsid w:val="0048024E"/>
    <w:rsid w:val="00493444"/>
    <w:rsid w:val="0049614E"/>
    <w:rsid w:val="004A18FA"/>
    <w:rsid w:val="004C214D"/>
    <w:rsid w:val="004C3BB8"/>
    <w:rsid w:val="004D7299"/>
    <w:rsid w:val="004E48DB"/>
    <w:rsid w:val="004F0176"/>
    <w:rsid w:val="004F2780"/>
    <w:rsid w:val="00503335"/>
    <w:rsid w:val="005044C0"/>
    <w:rsid w:val="00563EC7"/>
    <w:rsid w:val="005842F1"/>
    <w:rsid w:val="005914B0"/>
    <w:rsid w:val="00596653"/>
    <w:rsid w:val="005A56B7"/>
    <w:rsid w:val="005E47DC"/>
    <w:rsid w:val="00602CD3"/>
    <w:rsid w:val="00611AE1"/>
    <w:rsid w:val="00613FF8"/>
    <w:rsid w:val="006150BC"/>
    <w:rsid w:val="0061553F"/>
    <w:rsid w:val="00620C69"/>
    <w:rsid w:val="0062623D"/>
    <w:rsid w:val="00630565"/>
    <w:rsid w:val="00646844"/>
    <w:rsid w:val="00655C6E"/>
    <w:rsid w:val="00685178"/>
    <w:rsid w:val="00685D64"/>
    <w:rsid w:val="006A0DCF"/>
    <w:rsid w:val="006B7729"/>
    <w:rsid w:val="006E4B85"/>
    <w:rsid w:val="006F33D2"/>
    <w:rsid w:val="006F7254"/>
    <w:rsid w:val="0071221F"/>
    <w:rsid w:val="007441A0"/>
    <w:rsid w:val="00746EA8"/>
    <w:rsid w:val="007532C9"/>
    <w:rsid w:val="007658CF"/>
    <w:rsid w:val="00782FF2"/>
    <w:rsid w:val="00786A45"/>
    <w:rsid w:val="007918F2"/>
    <w:rsid w:val="00796D90"/>
    <w:rsid w:val="007A6EDA"/>
    <w:rsid w:val="007B2238"/>
    <w:rsid w:val="007C2D58"/>
    <w:rsid w:val="007E0757"/>
    <w:rsid w:val="007E1145"/>
    <w:rsid w:val="007E56BA"/>
    <w:rsid w:val="00803F99"/>
    <w:rsid w:val="00823CB4"/>
    <w:rsid w:val="00825AD6"/>
    <w:rsid w:val="008305AA"/>
    <w:rsid w:val="0083453F"/>
    <w:rsid w:val="008459CB"/>
    <w:rsid w:val="00852220"/>
    <w:rsid w:val="008545C2"/>
    <w:rsid w:val="00864E09"/>
    <w:rsid w:val="00865C9A"/>
    <w:rsid w:val="008754BB"/>
    <w:rsid w:val="00894574"/>
    <w:rsid w:val="00895D67"/>
    <w:rsid w:val="008B2AA4"/>
    <w:rsid w:val="008B784D"/>
    <w:rsid w:val="008C381A"/>
    <w:rsid w:val="008C4D02"/>
    <w:rsid w:val="008D7536"/>
    <w:rsid w:val="008E40AF"/>
    <w:rsid w:val="008E7262"/>
    <w:rsid w:val="008F0272"/>
    <w:rsid w:val="008F2B03"/>
    <w:rsid w:val="00904A32"/>
    <w:rsid w:val="00911ADA"/>
    <w:rsid w:val="00913CCD"/>
    <w:rsid w:val="009227EA"/>
    <w:rsid w:val="00922DB6"/>
    <w:rsid w:val="00947E19"/>
    <w:rsid w:val="00977292"/>
    <w:rsid w:val="00993E9F"/>
    <w:rsid w:val="009B0EAF"/>
    <w:rsid w:val="009B2CFF"/>
    <w:rsid w:val="009B510F"/>
    <w:rsid w:val="009C154F"/>
    <w:rsid w:val="009C39D6"/>
    <w:rsid w:val="00A02DBA"/>
    <w:rsid w:val="00A1539D"/>
    <w:rsid w:val="00A17548"/>
    <w:rsid w:val="00A3480D"/>
    <w:rsid w:val="00A478A0"/>
    <w:rsid w:val="00A70058"/>
    <w:rsid w:val="00A76049"/>
    <w:rsid w:val="00A8284A"/>
    <w:rsid w:val="00A82A01"/>
    <w:rsid w:val="00A97A2B"/>
    <w:rsid w:val="00AB5B80"/>
    <w:rsid w:val="00AB686A"/>
    <w:rsid w:val="00AC1FEE"/>
    <w:rsid w:val="00AF1C89"/>
    <w:rsid w:val="00AF66BE"/>
    <w:rsid w:val="00B308D3"/>
    <w:rsid w:val="00B35EDD"/>
    <w:rsid w:val="00B43228"/>
    <w:rsid w:val="00B4556C"/>
    <w:rsid w:val="00B4580D"/>
    <w:rsid w:val="00B458D6"/>
    <w:rsid w:val="00B57976"/>
    <w:rsid w:val="00B60356"/>
    <w:rsid w:val="00B76F5B"/>
    <w:rsid w:val="00B8098A"/>
    <w:rsid w:val="00B9069C"/>
    <w:rsid w:val="00B93C59"/>
    <w:rsid w:val="00BA2550"/>
    <w:rsid w:val="00BA5335"/>
    <w:rsid w:val="00BB1EB2"/>
    <w:rsid w:val="00BB2396"/>
    <w:rsid w:val="00BC46A5"/>
    <w:rsid w:val="00BC7CAE"/>
    <w:rsid w:val="00BD705A"/>
    <w:rsid w:val="00BE1E51"/>
    <w:rsid w:val="00BE20FA"/>
    <w:rsid w:val="00BF17A6"/>
    <w:rsid w:val="00BF2B3F"/>
    <w:rsid w:val="00BF5987"/>
    <w:rsid w:val="00C0148B"/>
    <w:rsid w:val="00C0519D"/>
    <w:rsid w:val="00C106FE"/>
    <w:rsid w:val="00C12CC3"/>
    <w:rsid w:val="00C21FEF"/>
    <w:rsid w:val="00C2527E"/>
    <w:rsid w:val="00C41491"/>
    <w:rsid w:val="00C4794E"/>
    <w:rsid w:val="00C51FEC"/>
    <w:rsid w:val="00C64412"/>
    <w:rsid w:val="00C67C4F"/>
    <w:rsid w:val="00C930C8"/>
    <w:rsid w:val="00CA36FD"/>
    <w:rsid w:val="00CA7714"/>
    <w:rsid w:val="00CB49BE"/>
    <w:rsid w:val="00CD10AB"/>
    <w:rsid w:val="00D06717"/>
    <w:rsid w:val="00D0720A"/>
    <w:rsid w:val="00D168B8"/>
    <w:rsid w:val="00D3100D"/>
    <w:rsid w:val="00D349D1"/>
    <w:rsid w:val="00D40D84"/>
    <w:rsid w:val="00D41F03"/>
    <w:rsid w:val="00D4236A"/>
    <w:rsid w:val="00D520D1"/>
    <w:rsid w:val="00D527E9"/>
    <w:rsid w:val="00D56A32"/>
    <w:rsid w:val="00D57BEF"/>
    <w:rsid w:val="00D67585"/>
    <w:rsid w:val="00D70297"/>
    <w:rsid w:val="00D8376D"/>
    <w:rsid w:val="00D8655E"/>
    <w:rsid w:val="00D874C7"/>
    <w:rsid w:val="00D91680"/>
    <w:rsid w:val="00D92CF0"/>
    <w:rsid w:val="00D971C5"/>
    <w:rsid w:val="00DC0DB9"/>
    <w:rsid w:val="00DC4909"/>
    <w:rsid w:val="00DF3E22"/>
    <w:rsid w:val="00E104AB"/>
    <w:rsid w:val="00E27318"/>
    <w:rsid w:val="00E56111"/>
    <w:rsid w:val="00E601C4"/>
    <w:rsid w:val="00E63B15"/>
    <w:rsid w:val="00E642D6"/>
    <w:rsid w:val="00E65578"/>
    <w:rsid w:val="00E7261B"/>
    <w:rsid w:val="00E8348F"/>
    <w:rsid w:val="00E91BD2"/>
    <w:rsid w:val="00EB4092"/>
    <w:rsid w:val="00EC70A4"/>
    <w:rsid w:val="00ED27D0"/>
    <w:rsid w:val="00F11557"/>
    <w:rsid w:val="00F144F5"/>
    <w:rsid w:val="00F21C71"/>
    <w:rsid w:val="00F37DB0"/>
    <w:rsid w:val="00F463CE"/>
    <w:rsid w:val="00F526CA"/>
    <w:rsid w:val="00F64689"/>
    <w:rsid w:val="00F94734"/>
    <w:rsid w:val="00FB48A2"/>
    <w:rsid w:val="00FD0618"/>
    <w:rsid w:val="00FD4A86"/>
    <w:rsid w:val="00FE1551"/>
    <w:rsid w:val="00FF1381"/>
    <w:rsid w:val="00FF4064"/>
    <w:rsid w:val="00FF59E7"/>
    <w:rsid w:val="00FF5ABB"/>
    <w:rsid w:val="045663D6"/>
    <w:rsid w:val="07876B1E"/>
    <w:rsid w:val="092C1201"/>
    <w:rsid w:val="15820D12"/>
    <w:rsid w:val="19F64A72"/>
    <w:rsid w:val="21BE52EE"/>
    <w:rsid w:val="2AEB4085"/>
    <w:rsid w:val="41DE4BDB"/>
    <w:rsid w:val="56CF38B5"/>
    <w:rsid w:val="57344B1F"/>
    <w:rsid w:val="59644B73"/>
    <w:rsid w:val="5BA97E72"/>
    <w:rsid w:val="5C4540CF"/>
    <w:rsid w:val="63042E5E"/>
    <w:rsid w:val="69E337A7"/>
    <w:rsid w:val="6FAE67A5"/>
    <w:rsid w:val="72EB6382"/>
    <w:rsid w:val="7BC04C83"/>
    <w:rsid w:val="7C8F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7">
    <w:name w:val="Hyperlink"/>
    <w:basedOn w:val="6"/>
    <w:qFormat/>
    <w:uiPriority w:val="99"/>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 w:type="character" w:customStyle="1" w:styleId="13">
    <w:name w:val="批注框文本 Char"/>
    <w:basedOn w:val="6"/>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F2951-30D3-4DF5-91CA-F0395041CE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144</Words>
  <Characters>822</Characters>
  <Lines>6</Lines>
  <Paragraphs>1</Paragraphs>
  <ScaleCrop>false</ScaleCrop>
  <LinksUpToDate>false</LinksUpToDate>
  <CharactersWithSpaces>965</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2014-11-13T07:33:00Z</dcterms:created>
  <dc:creator>STSG</dc:creator>
  <cp:lastModifiedBy>Administrator</cp:lastModifiedBy>
  <cp:lastPrinted>2017-06-05T00:22:00Z</cp:lastPrinted>
  <dcterms:modified xsi:type="dcterms:W3CDTF">2017-06-08T08:32:13Z</dcterms:modified>
  <cp:revision>526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